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CB4AC" w14:textId="77777777" w:rsidR="002D486E" w:rsidRPr="008766C6" w:rsidRDefault="002D486E" w:rsidP="00DC77B7">
      <w:pPr>
        <w:jc w:val="center"/>
        <w:rPr>
          <w:rFonts w:ascii="Arial" w:hAnsi="Arial" w:cs="Arial"/>
          <w:b/>
          <w:sz w:val="32"/>
          <w:szCs w:val="32"/>
        </w:rPr>
      </w:pPr>
      <w:r w:rsidRPr="008766C6">
        <w:rPr>
          <w:rFonts w:ascii="Arial" w:hAnsi="Arial" w:cs="Arial"/>
          <w:b/>
          <w:sz w:val="32"/>
          <w:szCs w:val="32"/>
        </w:rPr>
        <w:t xml:space="preserve">Meghívó / </w:t>
      </w:r>
      <w:proofErr w:type="spellStart"/>
      <w:r w:rsidRPr="008766C6">
        <w:rPr>
          <w:rFonts w:ascii="Arial" w:hAnsi="Arial" w:cs="Arial"/>
          <w:b/>
          <w:sz w:val="32"/>
          <w:szCs w:val="32"/>
        </w:rPr>
        <w:t>Invitation</w:t>
      </w:r>
      <w:proofErr w:type="spellEnd"/>
    </w:p>
    <w:p w14:paraId="6FFC1388" w14:textId="77777777" w:rsidR="00571239" w:rsidRDefault="00571239" w:rsidP="00B96279">
      <w:pPr>
        <w:pStyle w:val="Cmsor1"/>
        <w:jc w:val="center"/>
        <w:rPr>
          <w:rFonts w:ascii="Arial" w:hAnsi="Arial" w:cs="Arial"/>
          <w:sz w:val="19"/>
          <w:szCs w:val="19"/>
        </w:rPr>
      </w:pPr>
    </w:p>
    <w:p w14:paraId="34863B92" w14:textId="5D65EEA5" w:rsidR="002D486E" w:rsidRPr="00E14F20" w:rsidRDefault="00C2448B" w:rsidP="00B96279">
      <w:pPr>
        <w:pStyle w:val="Cmsor1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 </w:t>
      </w:r>
      <w:r w:rsidR="00691C61">
        <w:rPr>
          <w:rFonts w:ascii="Arial" w:hAnsi="Arial" w:cs="Arial"/>
          <w:sz w:val="19"/>
          <w:szCs w:val="19"/>
        </w:rPr>
        <w:t>X</w:t>
      </w:r>
      <w:r w:rsidR="008A5410">
        <w:rPr>
          <w:rFonts w:ascii="Arial" w:hAnsi="Arial" w:cs="Arial"/>
          <w:sz w:val="19"/>
          <w:szCs w:val="19"/>
        </w:rPr>
        <w:t>V</w:t>
      </w:r>
      <w:r w:rsidR="006D5A85">
        <w:rPr>
          <w:rFonts w:ascii="Arial" w:hAnsi="Arial" w:cs="Arial"/>
          <w:sz w:val="19"/>
          <w:szCs w:val="19"/>
        </w:rPr>
        <w:t xml:space="preserve">. </w:t>
      </w:r>
      <w:r w:rsidR="007704D0">
        <w:rPr>
          <w:rFonts w:ascii="Arial" w:hAnsi="Arial" w:cs="Arial"/>
          <w:sz w:val="19"/>
          <w:szCs w:val="19"/>
        </w:rPr>
        <w:t>HÖDLMAYR GOLF CUP</w:t>
      </w:r>
      <w:r w:rsidR="00D56C14" w:rsidRPr="00E14F20">
        <w:rPr>
          <w:rFonts w:ascii="Arial" w:hAnsi="Arial" w:cs="Arial"/>
          <w:sz w:val="19"/>
          <w:szCs w:val="19"/>
        </w:rPr>
        <w:t xml:space="preserve"> versenyre</w:t>
      </w:r>
      <w:r w:rsidR="002D486E" w:rsidRPr="00E14F20">
        <w:rPr>
          <w:rFonts w:ascii="Arial" w:hAnsi="Arial" w:cs="Arial"/>
          <w:sz w:val="19"/>
          <w:szCs w:val="19"/>
        </w:rPr>
        <w:t xml:space="preserve"> /</w:t>
      </w:r>
    </w:p>
    <w:p w14:paraId="1CA830EC" w14:textId="36636CAB" w:rsidR="002D486E" w:rsidRPr="00E14F20" w:rsidRDefault="002D486E" w:rsidP="003B6F3E">
      <w:pPr>
        <w:pStyle w:val="Cmsor1"/>
        <w:jc w:val="center"/>
        <w:rPr>
          <w:rFonts w:ascii="Arial" w:hAnsi="Arial" w:cs="Arial"/>
          <w:sz w:val="19"/>
          <w:szCs w:val="19"/>
        </w:rPr>
      </w:pPr>
      <w:proofErr w:type="spellStart"/>
      <w:r w:rsidRPr="00E14F20">
        <w:rPr>
          <w:rFonts w:ascii="Arial" w:hAnsi="Arial" w:cs="Arial"/>
          <w:sz w:val="19"/>
          <w:szCs w:val="19"/>
        </w:rPr>
        <w:t>to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E14F20">
        <w:rPr>
          <w:rFonts w:ascii="Arial" w:hAnsi="Arial" w:cs="Arial"/>
          <w:sz w:val="19"/>
          <w:szCs w:val="19"/>
        </w:rPr>
        <w:t>the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 </w:t>
      </w:r>
      <w:r w:rsidR="00691C61">
        <w:rPr>
          <w:rFonts w:ascii="Arial" w:hAnsi="Arial" w:cs="Arial"/>
          <w:sz w:val="19"/>
          <w:szCs w:val="19"/>
        </w:rPr>
        <w:t>X</w:t>
      </w:r>
      <w:r w:rsidR="008A5410">
        <w:rPr>
          <w:rFonts w:ascii="Arial" w:hAnsi="Arial" w:cs="Arial"/>
          <w:sz w:val="19"/>
          <w:szCs w:val="19"/>
        </w:rPr>
        <w:t>V</w:t>
      </w:r>
      <w:r w:rsidR="006D5A85">
        <w:rPr>
          <w:rFonts w:ascii="Arial" w:hAnsi="Arial" w:cs="Arial"/>
          <w:sz w:val="19"/>
          <w:szCs w:val="19"/>
        </w:rPr>
        <w:t xml:space="preserve">. </w:t>
      </w:r>
      <w:r w:rsidR="00B773A7">
        <w:rPr>
          <w:rFonts w:ascii="Arial" w:hAnsi="Arial" w:cs="Arial"/>
          <w:sz w:val="19"/>
          <w:szCs w:val="19"/>
        </w:rPr>
        <w:t>H</w:t>
      </w:r>
      <w:r w:rsidR="00946A08">
        <w:rPr>
          <w:rFonts w:ascii="Arial" w:hAnsi="Arial" w:cs="Arial"/>
          <w:sz w:val="19"/>
          <w:szCs w:val="19"/>
        </w:rPr>
        <w:t>Ö</w:t>
      </w:r>
      <w:r w:rsidR="004C5C93">
        <w:rPr>
          <w:rFonts w:ascii="Arial" w:hAnsi="Arial" w:cs="Arial"/>
          <w:sz w:val="19"/>
          <w:szCs w:val="19"/>
        </w:rPr>
        <w:t xml:space="preserve">DLMAYR GOLF </w:t>
      </w:r>
      <w:r w:rsidR="00946A08">
        <w:rPr>
          <w:rFonts w:ascii="Arial" w:hAnsi="Arial" w:cs="Arial"/>
          <w:sz w:val="19"/>
          <w:szCs w:val="19"/>
        </w:rPr>
        <w:t xml:space="preserve">CUP </w:t>
      </w:r>
      <w:proofErr w:type="spellStart"/>
      <w:r w:rsidR="009A206A">
        <w:rPr>
          <w:rFonts w:ascii="Arial" w:hAnsi="Arial" w:cs="Arial"/>
          <w:sz w:val="19"/>
          <w:szCs w:val="19"/>
        </w:rPr>
        <w:t>Tour</w:t>
      </w:r>
      <w:r w:rsidRPr="00E14F20">
        <w:rPr>
          <w:rFonts w:ascii="Arial" w:hAnsi="Arial" w:cs="Arial"/>
          <w:sz w:val="19"/>
          <w:szCs w:val="19"/>
        </w:rPr>
        <w:t>nament</w:t>
      </w:r>
      <w:proofErr w:type="spellEnd"/>
    </w:p>
    <w:p w14:paraId="7B69A240" w14:textId="77777777" w:rsidR="00B96279" w:rsidRPr="00E14F20" w:rsidRDefault="00B96279" w:rsidP="002D486E">
      <w:pPr>
        <w:pStyle w:val="Szvegtrzs2"/>
        <w:rPr>
          <w:rFonts w:ascii="Arial" w:hAnsi="Arial" w:cs="Arial"/>
          <w:sz w:val="19"/>
          <w:szCs w:val="19"/>
        </w:rPr>
      </w:pPr>
    </w:p>
    <w:p w14:paraId="1E826D42" w14:textId="77777777" w:rsidR="003B6F3E" w:rsidRPr="00E14F20" w:rsidRDefault="002D486E" w:rsidP="002D486E">
      <w:pPr>
        <w:pStyle w:val="Szvegtrzs2"/>
        <w:rPr>
          <w:rFonts w:ascii="Arial" w:hAnsi="Arial" w:cs="Arial"/>
          <w:sz w:val="19"/>
          <w:szCs w:val="19"/>
        </w:rPr>
      </w:pPr>
      <w:r w:rsidRPr="00E14F20">
        <w:rPr>
          <w:rFonts w:ascii="Arial" w:hAnsi="Arial" w:cs="Arial"/>
          <w:sz w:val="19"/>
          <w:szCs w:val="19"/>
        </w:rPr>
        <w:t>Szeretettel meghívjuk Klubtagjainkat és Golfoz</w:t>
      </w:r>
      <w:r w:rsidR="007704D0">
        <w:rPr>
          <w:rFonts w:ascii="Arial" w:hAnsi="Arial" w:cs="Arial"/>
          <w:sz w:val="19"/>
          <w:szCs w:val="19"/>
        </w:rPr>
        <w:t xml:space="preserve">ó </w:t>
      </w:r>
      <w:r w:rsidR="00946A08">
        <w:rPr>
          <w:rFonts w:ascii="Arial" w:hAnsi="Arial" w:cs="Arial"/>
          <w:sz w:val="19"/>
          <w:szCs w:val="19"/>
        </w:rPr>
        <w:t xml:space="preserve">Barátainkat a Hödlmayr Golf </w:t>
      </w:r>
      <w:r w:rsidRPr="00E14F20">
        <w:rPr>
          <w:rFonts w:ascii="Arial" w:hAnsi="Arial" w:cs="Arial"/>
          <w:sz w:val="19"/>
          <w:szCs w:val="19"/>
        </w:rPr>
        <w:t xml:space="preserve"> Bajnokságára</w:t>
      </w:r>
      <w:r w:rsidR="003B6F3E" w:rsidRPr="00E14F20">
        <w:rPr>
          <w:rFonts w:ascii="Arial" w:hAnsi="Arial" w:cs="Arial"/>
          <w:sz w:val="19"/>
          <w:szCs w:val="19"/>
        </w:rPr>
        <w:t>.</w:t>
      </w:r>
    </w:p>
    <w:p w14:paraId="0CA64822" w14:textId="77777777" w:rsidR="003B6F3E" w:rsidRPr="00E14F20" w:rsidRDefault="002D486E" w:rsidP="003B6F3E">
      <w:pPr>
        <w:pStyle w:val="Szvegtrzs2"/>
        <w:rPr>
          <w:rFonts w:ascii="Arial" w:hAnsi="Arial" w:cs="Arial"/>
          <w:sz w:val="19"/>
          <w:szCs w:val="19"/>
          <w:lang w:val="en-US"/>
        </w:rPr>
      </w:pPr>
      <w:r w:rsidRPr="00E14F20">
        <w:rPr>
          <w:rFonts w:ascii="Arial" w:hAnsi="Arial" w:cs="Arial"/>
          <w:sz w:val="19"/>
          <w:szCs w:val="19"/>
          <w:lang w:val="en-US"/>
        </w:rPr>
        <w:t>We cordially invite all our Club members and Golf friends to th</w:t>
      </w:r>
      <w:r w:rsidR="007704D0">
        <w:rPr>
          <w:rFonts w:ascii="Arial" w:hAnsi="Arial" w:cs="Arial"/>
          <w:sz w:val="19"/>
          <w:szCs w:val="19"/>
          <w:lang w:val="en-US"/>
        </w:rPr>
        <w:t>e Hödlmayr Golf</w:t>
      </w:r>
      <w:r w:rsidR="003B6F3E" w:rsidRPr="00E14F20">
        <w:rPr>
          <w:rFonts w:ascii="Arial" w:hAnsi="Arial" w:cs="Arial"/>
          <w:sz w:val="19"/>
          <w:szCs w:val="19"/>
          <w:lang w:val="en-US"/>
        </w:rPr>
        <w:t xml:space="preserve"> </w:t>
      </w:r>
      <w:r w:rsidR="002C5C6B" w:rsidRPr="00E14F20">
        <w:rPr>
          <w:rFonts w:ascii="Arial" w:hAnsi="Arial" w:cs="Arial"/>
          <w:sz w:val="19"/>
          <w:szCs w:val="19"/>
          <w:lang w:val="en-US"/>
        </w:rPr>
        <w:t>Trophy</w:t>
      </w:r>
      <w:r w:rsidR="003B6F3E" w:rsidRPr="00E14F20">
        <w:rPr>
          <w:rFonts w:ascii="Arial" w:hAnsi="Arial" w:cs="Arial"/>
          <w:sz w:val="19"/>
          <w:szCs w:val="19"/>
          <w:lang w:val="en-US"/>
        </w:rPr>
        <w:t>.</w:t>
      </w:r>
    </w:p>
    <w:p w14:paraId="6229FAF2" w14:textId="77777777" w:rsidR="003B6F3E" w:rsidRPr="00E14F20" w:rsidRDefault="003B6F3E" w:rsidP="003B6F3E">
      <w:pPr>
        <w:pStyle w:val="Szvegtrzs2"/>
        <w:rPr>
          <w:rFonts w:ascii="Arial" w:hAnsi="Arial" w:cs="Arial"/>
          <w:sz w:val="19"/>
          <w:szCs w:val="19"/>
          <w:lang w:val="en-US"/>
        </w:rPr>
      </w:pPr>
    </w:p>
    <w:p w14:paraId="7F8CF166" w14:textId="77777777" w:rsidR="00404C20" w:rsidRPr="00E14F20" w:rsidRDefault="002D486E" w:rsidP="003B6F3E">
      <w:pPr>
        <w:pStyle w:val="Szvegtrzs2"/>
        <w:rPr>
          <w:rFonts w:ascii="Arial" w:hAnsi="Arial" w:cs="Arial"/>
          <w:sz w:val="19"/>
          <w:szCs w:val="19"/>
        </w:rPr>
      </w:pPr>
      <w:r w:rsidRPr="00E14F20">
        <w:rPr>
          <w:rFonts w:ascii="Arial" w:hAnsi="Arial" w:cs="Arial"/>
          <w:sz w:val="19"/>
          <w:szCs w:val="19"/>
        </w:rPr>
        <w:t xml:space="preserve">Szabályok/The </w:t>
      </w:r>
      <w:r w:rsidRPr="00E14F20">
        <w:rPr>
          <w:rFonts w:ascii="Arial" w:hAnsi="Arial" w:cs="Arial"/>
          <w:sz w:val="19"/>
          <w:szCs w:val="19"/>
          <w:lang w:val="en-US"/>
        </w:rPr>
        <w:t>Rules</w:t>
      </w:r>
      <w:r w:rsidRPr="00E14F20">
        <w:rPr>
          <w:rFonts w:ascii="Arial" w:hAnsi="Arial" w:cs="Arial"/>
          <w:sz w:val="19"/>
          <w:szCs w:val="19"/>
        </w:rPr>
        <w:t xml:space="preserve">: </w:t>
      </w:r>
    </w:p>
    <w:p w14:paraId="5D15CDF0" w14:textId="20625216" w:rsidR="002D486E" w:rsidRPr="00E14F20" w:rsidRDefault="002D486E" w:rsidP="003B6F3E">
      <w:pPr>
        <w:pStyle w:val="Szvegtrzs2"/>
        <w:rPr>
          <w:rFonts w:ascii="Arial" w:hAnsi="Arial" w:cs="Arial"/>
          <w:sz w:val="19"/>
          <w:szCs w:val="19"/>
          <w:lang w:val="en-US"/>
        </w:rPr>
      </w:pPr>
      <w:proofErr w:type="gramStart"/>
      <w:r w:rsidRPr="00E14F20">
        <w:rPr>
          <w:rFonts w:ascii="Arial" w:hAnsi="Arial" w:cs="Arial"/>
          <w:sz w:val="19"/>
          <w:szCs w:val="19"/>
        </w:rPr>
        <w:t>a</w:t>
      </w:r>
      <w:proofErr w:type="gramEnd"/>
      <w:r w:rsidRPr="00E14F20">
        <w:rPr>
          <w:rFonts w:ascii="Arial" w:hAnsi="Arial" w:cs="Arial"/>
          <w:sz w:val="19"/>
          <w:szCs w:val="19"/>
        </w:rPr>
        <w:t xml:space="preserve"> Royal </w:t>
      </w:r>
      <w:proofErr w:type="spellStart"/>
      <w:r w:rsidRPr="00E14F20">
        <w:rPr>
          <w:rFonts w:ascii="Arial" w:hAnsi="Arial" w:cs="Arial"/>
          <w:sz w:val="19"/>
          <w:szCs w:val="19"/>
        </w:rPr>
        <w:t>Ancient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 Golf Club of St. Andrews, a Magyar Golf Szövetség érvé</w:t>
      </w:r>
      <w:r w:rsidR="00E63870">
        <w:rPr>
          <w:rFonts w:ascii="Arial" w:hAnsi="Arial" w:cs="Arial"/>
          <w:sz w:val="19"/>
          <w:szCs w:val="19"/>
        </w:rPr>
        <w:t xml:space="preserve">nyben lévő versenyszabályzata és az O.L.G.C. </w:t>
      </w:r>
      <w:proofErr w:type="gramStart"/>
      <w:r w:rsidR="00E63870">
        <w:rPr>
          <w:rFonts w:ascii="Arial" w:hAnsi="Arial" w:cs="Arial"/>
          <w:sz w:val="19"/>
          <w:szCs w:val="19"/>
        </w:rPr>
        <w:t>helyi</w:t>
      </w:r>
      <w:proofErr w:type="gramEnd"/>
      <w:r w:rsidR="00E63870">
        <w:rPr>
          <w:rFonts w:ascii="Arial" w:hAnsi="Arial" w:cs="Arial"/>
          <w:sz w:val="19"/>
          <w:szCs w:val="19"/>
        </w:rPr>
        <w:t xml:space="preserve"> </w:t>
      </w:r>
      <w:r w:rsidRPr="00E14F20">
        <w:rPr>
          <w:rFonts w:ascii="Arial" w:hAnsi="Arial" w:cs="Arial"/>
          <w:sz w:val="19"/>
          <w:szCs w:val="19"/>
        </w:rPr>
        <w:t xml:space="preserve">szabályai az irányadóak / </w:t>
      </w:r>
      <w:r w:rsidRPr="00E14F20">
        <w:rPr>
          <w:rFonts w:ascii="Arial" w:hAnsi="Arial" w:cs="Arial"/>
          <w:sz w:val="19"/>
          <w:szCs w:val="19"/>
          <w:lang w:val="en-US"/>
        </w:rPr>
        <w:t>The rules of Royal Ancient Golf Club of St. Andrews, the o</w:t>
      </w:r>
      <w:r w:rsidR="00E63870">
        <w:rPr>
          <w:rFonts w:ascii="Arial" w:hAnsi="Arial" w:cs="Arial"/>
          <w:sz w:val="19"/>
          <w:szCs w:val="19"/>
          <w:lang w:val="en-US"/>
        </w:rPr>
        <w:t xml:space="preserve">perative competition </w:t>
      </w:r>
      <w:r w:rsidRPr="00E14F20">
        <w:rPr>
          <w:rFonts w:ascii="Arial" w:hAnsi="Arial" w:cs="Arial"/>
          <w:sz w:val="19"/>
          <w:szCs w:val="19"/>
          <w:lang w:val="en-US"/>
        </w:rPr>
        <w:t xml:space="preserve"> rules of the Hungarian Golf Federation, and the local rules of O.L.G.C. </w:t>
      </w:r>
      <w:proofErr w:type="gramStart"/>
      <w:r w:rsidRPr="00E14F20">
        <w:rPr>
          <w:rFonts w:ascii="Arial" w:hAnsi="Arial" w:cs="Arial"/>
          <w:sz w:val="19"/>
          <w:szCs w:val="19"/>
          <w:lang w:val="en-US"/>
        </w:rPr>
        <w:t>shall</w:t>
      </w:r>
      <w:proofErr w:type="gramEnd"/>
      <w:r w:rsidRPr="00E14F20">
        <w:rPr>
          <w:rFonts w:ascii="Arial" w:hAnsi="Arial" w:cs="Arial"/>
          <w:sz w:val="19"/>
          <w:szCs w:val="19"/>
          <w:lang w:val="en-US"/>
        </w:rPr>
        <w:t xml:space="preserve"> be applicable.</w:t>
      </w:r>
    </w:p>
    <w:p w14:paraId="288A6201" w14:textId="77777777" w:rsidR="003B6F3E" w:rsidRPr="00E14F20" w:rsidRDefault="003B6F3E" w:rsidP="003B6F3E">
      <w:pPr>
        <w:pStyle w:val="Szvegtrzs2"/>
        <w:rPr>
          <w:rFonts w:ascii="Arial" w:hAnsi="Arial" w:cs="Arial"/>
          <w:sz w:val="19"/>
          <w:szCs w:val="19"/>
          <w:lang w:val="en-US"/>
        </w:rPr>
      </w:pPr>
    </w:p>
    <w:p w14:paraId="5FDE96D4" w14:textId="041A26B2" w:rsidR="002D486E" w:rsidRPr="00E14F20" w:rsidRDefault="00C07446" w:rsidP="002D486E">
      <w:pPr>
        <w:jc w:val="both"/>
        <w:rPr>
          <w:rFonts w:ascii="Arial" w:hAnsi="Arial" w:cs="Arial"/>
          <w:b/>
          <w:bCs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>Időpont/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Date</w:t>
      </w:r>
      <w:proofErr w:type="spellEnd"/>
      <w:r w:rsidRPr="00E14F20">
        <w:rPr>
          <w:rFonts w:ascii="Arial" w:hAnsi="Arial" w:cs="Arial"/>
          <w:b/>
          <w:bCs/>
          <w:sz w:val="19"/>
          <w:szCs w:val="19"/>
        </w:rPr>
        <w:t>:</w:t>
      </w:r>
      <w:r w:rsidR="00D56C14" w:rsidRPr="00E14F20">
        <w:rPr>
          <w:rFonts w:ascii="Arial" w:hAnsi="Arial" w:cs="Arial"/>
          <w:b/>
          <w:bCs/>
          <w:sz w:val="19"/>
          <w:szCs w:val="19"/>
        </w:rPr>
        <w:t xml:space="preserve"> </w:t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224B64">
        <w:rPr>
          <w:rFonts w:ascii="Arial" w:hAnsi="Arial" w:cs="Arial"/>
          <w:b/>
          <w:bCs/>
          <w:sz w:val="19"/>
          <w:szCs w:val="19"/>
        </w:rPr>
        <w:t>20</w:t>
      </w:r>
      <w:r w:rsidR="00633CE7">
        <w:rPr>
          <w:rFonts w:ascii="Arial" w:hAnsi="Arial" w:cs="Arial"/>
          <w:b/>
          <w:bCs/>
          <w:sz w:val="19"/>
          <w:szCs w:val="19"/>
        </w:rPr>
        <w:t>22</w:t>
      </w:r>
      <w:r w:rsidR="007A42BA" w:rsidRPr="00E14F20">
        <w:rPr>
          <w:rFonts w:ascii="Arial" w:hAnsi="Arial" w:cs="Arial"/>
          <w:b/>
          <w:bCs/>
          <w:sz w:val="19"/>
          <w:szCs w:val="19"/>
        </w:rPr>
        <w:t xml:space="preserve">. </w:t>
      </w:r>
      <w:r w:rsidR="00633CE7">
        <w:rPr>
          <w:rFonts w:ascii="Arial" w:hAnsi="Arial" w:cs="Arial"/>
          <w:b/>
          <w:bCs/>
          <w:sz w:val="19"/>
          <w:szCs w:val="19"/>
        </w:rPr>
        <w:t>június 4</w:t>
      </w:r>
      <w:r w:rsidR="00D56C14" w:rsidRPr="00E14F20">
        <w:rPr>
          <w:rFonts w:ascii="Arial" w:hAnsi="Arial" w:cs="Arial"/>
          <w:b/>
          <w:bCs/>
          <w:sz w:val="19"/>
          <w:szCs w:val="19"/>
        </w:rPr>
        <w:t>. (</w:t>
      </w:r>
      <w:r w:rsidR="007C6A13">
        <w:rPr>
          <w:rFonts w:ascii="Arial" w:hAnsi="Arial" w:cs="Arial"/>
          <w:b/>
          <w:bCs/>
          <w:sz w:val="19"/>
          <w:szCs w:val="19"/>
        </w:rPr>
        <w:t>szombat) / (</w:t>
      </w:r>
      <w:proofErr w:type="spellStart"/>
      <w:r w:rsidR="007C6A13">
        <w:rPr>
          <w:rFonts w:ascii="Arial" w:hAnsi="Arial" w:cs="Arial"/>
          <w:b/>
          <w:bCs/>
          <w:sz w:val="19"/>
          <w:szCs w:val="19"/>
        </w:rPr>
        <w:t>Saturday</w:t>
      </w:r>
      <w:proofErr w:type="spellEnd"/>
      <w:r w:rsidR="007C6A13">
        <w:rPr>
          <w:rFonts w:ascii="Arial" w:hAnsi="Arial" w:cs="Arial"/>
          <w:b/>
          <w:bCs/>
          <w:sz w:val="19"/>
          <w:szCs w:val="19"/>
        </w:rPr>
        <w:t xml:space="preserve">) </w:t>
      </w:r>
      <w:r w:rsidR="00633CE7">
        <w:rPr>
          <w:rFonts w:ascii="Arial" w:hAnsi="Arial" w:cs="Arial"/>
          <w:b/>
          <w:bCs/>
          <w:sz w:val="19"/>
          <w:szCs w:val="19"/>
        </w:rPr>
        <w:t>4</w:t>
      </w:r>
      <w:r w:rsidR="00224B64">
        <w:rPr>
          <w:rFonts w:ascii="Arial" w:hAnsi="Arial" w:cs="Arial"/>
          <w:b/>
          <w:bCs/>
          <w:sz w:val="19"/>
          <w:szCs w:val="19"/>
        </w:rPr>
        <w:t xml:space="preserve">th </w:t>
      </w:r>
      <w:proofErr w:type="spellStart"/>
      <w:r w:rsidR="001B5E82">
        <w:rPr>
          <w:rFonts w:ascii="Arial" w:hAnsi="Arial" w:cs="Arial"/>
          <w:b/>
          <w:bCs/>
          <w:sz w:val="19"/>
          <w:szCs w:val="19"/>
        </w:rPr>
        <w:t>June</w:t>
      </w:r>
      <w:proofErr w:type="spellEnd"/>
      <w:r w:rsidR="00224B64">
        <w:rPr>
          <w:rFonts w:ascii="Arial" w:hAnsi="Arial" w:cs="Arial"/>
          <w:b/>
          <w:bCs/>
          <w:sz w:val="19"/>
          <w:szCs w:val="19"/>
        </w:rPr>
        <w:t>, 20</w:t>
      </w:r>
      <w:r w:rsidR="00633CE7">
        <w:rPr>
          <w:rFonts w:ascii="Arial" w:hAnsi="Arial" w:cs="Arial"/>
          <w:b/>
          <w:bCs/>
          <w:sz w:val="19"/>
          <w:szCs w:val="19"/>
        </w:rPr>
        <w:t>22</w:t>
      </w:r>
      <w:r w:rsidR="002D486E" w:rsidRPr="00E14F20">
        <w:rPr>
          <w:rFonts w:ascii="Arial" w:hAnsi="Arial" w:cs="Arial"/>
          <w:b/>
          <w:bCs/>
          <w:sz w:val="19"/>
          <w:szCs w:val="19"/>
        </w:rPr>
        <w:t>.</w:t>
      </w:r>
    </w:p>
    <w:p w14:paraId="794D3461" w14:textId="3DBBCD2C" w:rsidR="002D486E" w:rsidRPr="00E14F20" w:rsidRDefault="002D486E" w:rsidP="002D486E">
      <w:pPr>
        <w:rPr>
          <w:rFonts w:ascii="Arial" w:hAnsi="Arial" w:cs="Arial"/>
          <w:b/>
          <w:bCs/>
          <w:sz w:val="19"/>
          <w:szCs w:val="19"/>
          <w:lang w:val="en-US"/>
        </w:rPr>
      </w:pPr>
      <w:r w:rsidRPr="00E14F20">
        <w:rPr>
          <w:rFonts w:ascii="Arial" w:hAnsi="Arial" w:cs="Arial"/>
          <w:b/>
          <w:bCs/>
          <w:sz w:val="19"/>
          <w:szCs w:val="19"/>
        </w:rPr>
        <w:t xml:space="preserve">Nevezési határidő/ </w:t>
      </w:r>
      <w:r w:rsidR="00946A08">
        <w:rPr>
          <w:rFonts w:ascii="Arial" w:hAnsi="Arial" w:cs="Arial"/>
          <w:b/>
          <w:bCs/>
          <w:sz w:val="19"/>
          <w:szCs w:val="19"/>
          <w:lang w:val="en-US"/>
        </w:rPr>
        <w:t>dead</w:t>
      </w:r>
      <w:r w:rsidRPr="00E14F20">
        <w:rPr>
          <w:rFonts w:ascii="Arial" w:hAnsi="Arial" w:cs="Arial"/>
          <w:b/>
          <w:bCs/>
          <w:sz w:val="19"/>
          <w:szCs w:val="19"/>
          <w:lang w:val="en-US"/>
        </w:rPr>
        <w:t>line of entry</w:t>
      </w:r>
      <w:r w:rsidRPr="00E14F20">
        <w:rPr>
          <w:rFonts w:ascii="Arial" w:hAnsi="Arial" w:cs="Arial"/>
          <w:b/>
          <w:bCs/>
          <w:sz w:val="19"/>
          <w:szCs w:val="19"/>
        </w:rPr>
        <w:t xml:space="preserve">: </w:t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8A4A63">
        <w:rPr>
          <w:rFonts w:ascii="Arial" w:hAnsi="Arial" w:cs="Arial"/>
          <w:b/>
          <w:sz w:val="19"/>
          <w:szCs w:val="19"/>
        </w:rPr>
        <w:t>20</w:t>
      </w:r>
      <w:r w:rsidR="00633CE7">
        <w:rPr>
          <w:rFonts w:ascii="Arial" w:hAnsi="Arial" w:cs="Arial"/>
          <w:b/>
          <w:sz w:val="19"/>
          <w:szCs w:val="19"/>
        </w:rPr>
        <w:t>22</w:t>
      </w:r>
      <w:r w:rsidR="002C5C6B" w:rsidRPr="00E14F20">
        <w:rPr>
          <w:rFonts w:ascii="Arial" w:hAnsi="Arial" w:cs="Arial"/>
          <w:b/>
          <w:sz w:val="19"/>
          <w:szCs w:val="19"/>
        </w:rPr>
        <w:t xml:space="preserve">. </w:t>
      </w:r>
      <w:r w:rsidR="00633CE7">
        <w:rPr>
          <w:rFonts w:ascii="Arial" w:hAnsi="Arial" w:cs="Arial"/>
          <w:b/>
          <w:sz w:val="19"/>
          <w:szCs w:val="19"/>
        </w:rPr>
        <w:t>június 3</w:t>
      </w:r>
      <w:r w:rsidR="00D56C14" w:rsidRPr="00E14F20">
        <w:rPr>
          <w:rFonts w:ascii="Arial" w:hAnsi="Arial" w:cs="Arial"/>
          <w:b/>
          <w:sz w:val="19"/>
          <w:szCs w:val="19"/>
        </w:rPr>
        <w:t>. (péntek</w:t>
      </w:r>
      <w:proofErr w:type="gramStart"/>
      <w:r w:rsidR="000C4634" w:rsidRPr="00E14F20">
        <w:rPr>
          <w:rFonts w:ascii="Arial" w:hAnsi="Arial" w:cs="Arial"/>
          <w:b/>
          <w:sz w:val="19"/>
          <w:szCs w:val="19"/>
        </w:rPr>
        <w:t xml:space="preserve">)  </w:t>
      </w:r>
      <w:r w:rsidR="00D56C14" w:rsidRPr="00E14F20">
        <w:rPr>
          <w:rFonts w:ascii="Arial" w:hAnsi="Arial" w:cs="Arial"/>
          <w:b/>
          <w:sz w:val="19"/>
          <w:szCs w:val="19"/>
        </w:rPr>
        <w:t>14</w:t>
      </w:r>
      <w:proofErr w:type="gramEnd"/>
      <w:r w:rsidR="006132E3" w:rsidRPr="00E14F20">
        <w:rPr>
          <w:rFonts w:ascii="Arial" w:hAnsi="Arial" w:cs="Arial"/>
          <w:b/>
          <w:sz w:val="19"/>
          <w:szCs w:val="19"/>
        </w:rPr>
        <w:t>:</w:t>
      </w:r>
      <w:r w:rsidRPr="00E14F20">
        <w:rPr>
          <w:rFonts w:ascii="Arial" w:hAnsi="Arial" w:cs="Arial"/>
          <w:b/>
          <w:sz w:val="19"/>
          <w:szCs w:val="19"/>
        </w:rPr>
        <w:t xml:space="preserve">00-ig / </w:t>
      </w:r>
      <w:r w:rsidR="00D56C14" w:rsidRPr="00E14F20">
        <w:rPr>
          <w:rFonts w:ascii="Arial" w:hAnsi="Arial" w:cs="Arial"/>
          <w:b/>
          <w:sz w:val="19"/>
          <w:szCs w:val="19"/>
          <w:lang w:val="en-US"/>
        </w:rPr>
        <w:t>14:00, (Frid</w:t>
      </w:r>
      <w:r w:rsidR="008A4A63">
        <w:rPr>
          <w:rFonts w:ascii="Arial" w:hAnsi="Arial" w:cs="Arial"/>
          <w:b/>
          <w:sz w:val="19"/>
          <w:szCs w:val="19"/>
          <w:lang w:val="en-US"/>
        </w:rPr>
        <w:t>ay</w:t>
      </w:r>
      <w:r w:rsidR="001F669E">
        <w:rPr>
          <w:rFonts w:ascii="Arial" w:hAnsi="Arial" w:cs="Arial"/>
          <w:b/>
          <w:sz w:val="19"/>
          <w:szCs w:val="19"/>
          <w:lang w:val="en-US"/>
        </w:rPr>
        <w:t xml:space="preserve">) </w:t>
      </w:r>
      <w:r w:rsidR="00633CE7">
        <w:rPr>
          <w:rFonts w:ascii="Arial" w:hAnsi="Arial" w:cs="Arial"/>
          <w:b/>
          <w:sz w:val="19"/>
          <w:szCs w:val="19"/>
          <w:lang w:val="en-US"/>
        </w:rPr>
        <w:t>3rd</w:t>
      </w:r>
      <w:r w:rsidR="00691C61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="008A5410">
        <w:rPr>
          <w:rFonts w:ascii="Arial" w:hAnsi="Arial" w:cs="Arial"/>
          <w:b/>
          <w:sz w:val="19"/>
          <w:szCs w:val="19"/>
          <w:lang w:val="en-US"/>
        </w:rPr>
        <w:t>June</w:t>
      </w:r>
      <w:r w:rsidR="00F75803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="00224B64">
        <w:rPr>
          <w:rFonts w:ascii="Arial" w:hAnsi="Arial" w:cs="Arial"/>
          <w:b/>
          <w:sz w:val="19"/>
          <w:szCs w:val="19"/>
          <w:lang w:val="en-US"/>
        </w:rPr>
        <w:t xml:space="preserve"> 20</w:t>
      </w:r>
      <w:r w:rsidR="001B5E82">
        <w:rPr>
          <w:rFonts w:ascii="Arial" w:hAnsi="Arial" w:cs="Arial"/>
          <w:b/>
          <w:sz w:val="19"/>
          <w:szCs w:val="19"/>
          <w:lang w:val="en-US"/>
        </w:rPr>
        <w:t>22.</w:t>
      </w:r>
    </w:p>
    <w:p w14:paraId="21DF66A0" w14:textId="77777777" w:rsidR="002D486E" w:rsidRPr="00E14F20" w:rsidRDefault="002D486E" w:rsidP="002D486E">
      <w:pPr>
        <w:jc w:val="both"/>
        <w:rPr>
          <w:rFonts w:ascii="Arial" w:hAnsi="Arial" w:cs="Arial"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 xml:space="preserve">Helyszín/The 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venue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: </w:t>
      </w:r>
      <w:r w:rsidR="00995B1D" w:rsidRPr="00E14F20">
        <w:rPr>
          <w:rFonts w:ascii="Arial" w:hAnsi="Arial" w:cs="Arial"/>
          <w:sz w:val="19"/>
          <w:szCs w:val="19"/>
        </w:rPr>
        <w:tab/>
      </w:r>
      <w:r w:rsidR="00995B1D" w:rsidRPr="00E14F20">
        <w:rPr>
          <w:rFonts w:ascii="Arial" w:hAnsi="Arial" w:cs="Arial"/>
          <w:sz w:val="19"/>
          <w:szCs w:val="19"/>
        </w:rPr>
        <w:tab/>
      </w:r>
      <w:r w:rsidR="00995B1D" w:rsidRPr="00E14F20">
        <w:rPr>
          <w:rFonts w:ascii="Arial" w:hAnsi="Arial" w:cs="Arial"/>
          <w:sz w:val="19"/>
          <w:szCs w:val="19"/>
        </w:rPr>
        <w:tab/>
      </w:r>
      <w:smartTag w:uri="urn:schemas-microsoft-com:office:smarttags" w:element="PersonName">
        <w:smartTagPr>
          <w:attr w:name="ProductID" w:val="Old Lake Golf Club"/>
        </w:smartTagPr>
        <w:r w:rsidRPr="00946A08">
          <w:rPr>
            <w:rFonts w:ascii="Arial" w:hAnsi="Arial" w:cs="Arial"/>
            <w:b/>
            <w:sz w:val="19"/>
            <w:szCs w:val="19"/>
          </w:rPr>
          <w:t>Old Lake Golf Club</w:t>
        </w:r>
      </w:smartTag>
      <w:r w:rsidR="006918F2" w:rsidRPr="00946A08">
        <w:rPr>
          <w:rFonts w:ascii="Arial" w:hAnsi="Arial" w:cs="Arial"/>
          <w:b/>
          <w:sz w:val="19"/>
          <w:szCs w:val="19"/>
        </w:rPr>
        <w:t>, Tata</w:t>
      </w:r>
      <w:r w:rsidR="006918F2" w:rsidRPr="00E14F20">
        <w:rPr>
          <w:rFonts w:ascii="Arial" w:hAnsi="Arial" w:cs="Arial"/>
          <w:sz w:val="19"/>
          <w:szCs w:val="19"/>
        </w:rPr>
        <w:t xml:space="preserve"> </w:t>
      </w:r>
    </w:p>
    <w:p w14:paraId="1270C57F" w14:textId="77777777" w:rsidR="002D486E" w:rsidRPr="00CF253B" w:rsidRDefault="002D486E" w:rsidP="002D486E">
      <w:pPr>
        <w:jc w:val="both"/>
        <w:rPr>
          <w:rFonts w:ascii="Arial" w:hAnsi="Arial" w:cs="Arial"/>
          <w:b/>
          <w:color w:val="FF0000"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>Indítás/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Tee</w:t>
      </w:r>
      <w:proofErr w:type="spellEnd"/>
      <w:r w:rsidRPr="00E14F20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time</w:t>
      </w:r>
      <w:proofErr w:type="spellEnd"/>
      <w:r w:rsidRPr="00E14F20">
        <w:rPr>
          <w:rFonts w:ascii="Arial" w:hAnsi="Arial" w:cs="Arial"/>
          <w:b/>
          <w:bCs/>
          <w:sz w:val="19"/>
          <w:szCs w:val="19"/>
        </w:rPr>
        <w:t>:</w:t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995B1D" w:rsidRPr="00E14F20">
        <w:rPr>
          <w:rFonts w:ascii="Arial" w:hAnsi="Arial" w:cs="Arial"/>
          <w:b/>
          <w:bCs/>
          <w:sz w:val="19"/>
          <w:szCs w:val="19"/>
        </w:rPr>
        <w:tab/>
      </w:r>
      <w:r w:rsidR="00D44B83">
        <w:rPr>
          <w:rFonts w:ascii="Arial" w:hAnsi="Arial" w:cs="Arial"/>
          <w:b/>
          <w:bCs/>
          <w:sz w:val="19"/>
          <w:szCs w:val="19"/>
        </w:rPr>
        <w:t>10</w:t>
      </w:r>
      <w:r w:rsidR="008A4A63" w:rsidRPr="00763C77">
        <w:rPr>
          <w:rFonts w:ascii="Arial" w:hAnsi="Arial" w:cs="Arial"/>
          <w:b/>
          <w:color w:val="000000"/>
          <w:sz w:val="19"/>
          <w:szCs w:val="19"/>
        </w:rPr>
        <w:t>-kor</w:t>
      </w:r>
      <w:r w:rsidR="00C2448B">
        <w:rPr>
          <w:rFonts w:ascii="Arial" w:hAnsi="Arial" w:cs="Arial"/>
          <w:b/>
          <w:color w:val="000000"/>
          <w:sz w:val="19"/>
          <w:szCs w:val="19"/>
        </w:rPr>
        <w:t xml:space="preserve">, </w:t>
      </w:r>
      <w:proofErr w:type="spellStart"/>
      <w:r w:rsidR="00D44B83">
        <w:rPr>
          <w:rFonts w:ascii="Arial" w:hAnsi="Arial" w:cs="Arial"/>
          <w:b/>
          <w:color w:val="000000"/>
          <w:sz w:val="19"/>
          <w:szCs w:val="19"/>
        </w:rPr>
        <w:t>shot</w:t>
      </w:r>
      <w:proofErr w:type="spellEnd"/>
      <w:r w:rsidR="00D44B83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proofErr w:type="spellStart"/>
      <w:r w:rsidR="00D44B83">
        <w:rPr>
          <w:rFonts w:ascii="Arial" w:hAnsi="Arial" w:cs="Arial"/>
          <w:b/>
          <w:color w:val="000000"/>
          <w:sz w:val="19"/>
          <w:szCs w:val="19"/>
        </w:rPr>
        <w:t>gun</w:t>
      </w:r>
      <w:proofErr w:type="spellEnd"/>
      <w:r w:rsidR="00D44B83">
        <w:rPr>
          <w:rFonts w:ascii="Arial" w:hAnsi="Arial" w:cs="Arial"/>
          <w:b/>
          <w:color w:val="000000"/>
          <w:sz w:val="19"/>
          <w:szCs w:val="19"/>
        </w:rPr>
        <w:t xml:space="preserve"> starttal</w:t>
      </w:r>
      <w:r w:rsidR="008A4A63" w:rsidRPr="00763C77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r w:rsidR="00D56C14" w:rsidRPr="00763C77">
        <w:rPr>
          <w:rFonts w:ascii="Arial" w:hAnsi="Arial" w:cs="Arial"/>
          <w:b/>
          <w:color w:val="000000"/>
          <w:sz w:val="19"/>
          <w:szCs w:val="19"/>
        </w:rPr>
        <w:t>/</w:t>
      </w:r>
      <w:r w:rsidR="00763C77" w:rsidRPr="00763C77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proofErr w:type="spellStart"/>
      <w:r w:rsidR="00763C77" w:rsidRPr="00763C77">
        <w:rPr>
          <w:rFonts w:ascii="Arial" w:hAnsi="Arial" w:cs="Arial"/>
          <w:b/>
          <w:color w:val="000000"/>
          <w:sz w:val="19"/>
          <w:szCs w:val="19"/>
        </w:rPr>
        <w:t>at</w:t>
      </w:r>
      <w:proofErr w:type="spellEnd"/>
      <w:r w:rsidR="00763C77" w:rsidRPr="00763C77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r w:rsidR="00D44B83">
        <w:rPr>
          <w:rFonts w:ascii="Arial" w:hAnsi="Arial" w:cs="Arial"/>
          <w:b/>
          <w:color w:val="000000"/>
          <w:sz w:val="19"/>
          <w:szCs w:val="19"/>
        </w:rPr>
        <w:t>10:00</w:t>
      </w:r>
      <w:r w:rsidR="008A4A63" w:rsidRPr="00763C77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proofErr w:type="spellStart"/>
      <w:r w:rsidR="008A4A63" w:rsidRPr="00763C77">
        <w:rPr>
          <w:rFonts w:ascii="Arial" w:hAnsi="Arial" w:cs="Arial"/>
          <w:b/>
          <w:color w:val="000000"/>
          <w:sz w:val="19"/>
          <w:szCs w:val="19"/>
        </w:rPr>
        <w:t>a.m</w:t>
      </w:r>
      <w:proofErr w:type="spellEnd"/>
      <w:r w:rsidR="00D44B83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proofErr w:type="spellStart"/>
      <w:r w:rsidR="00D44B83">
        <w:rPr>
          <w:rFonts w:ascii="Arial" w:hAnsi="Arial" w:cs="Arial"/>
          <w:b/>
          <w:color w:val="000000"/>
          <w:sz w:val="19"/>
          <w:szCs w:val="19"/>
        </w:rPr>
        <w:t>shot</w:t>
      </w:r>
      <w:proofErr w:type="spellEnd"/>
      <w:r w:rsidR="00D44B83">
        <w:rPr>
          <w:rFonts w:ascii="Arial" w:hAnsi="Arial" w:cs="Arial"/>
          <w:b/>
          <w:color w:val="000000"/>
          <w:sz w:val="19"/>
          <w:szCs w:val="19"/>
        </w:rPr>
        <w:t xml:space="preserve"> </w:t>
      </w:r>
      <w:proofErr w:type="spellStart"/>
      <w:r w:rsidR="00D44B83">
        <w:rPr>
          <w:rFonts w:ascii="Arial" w:hAnsi="Arial" w:cs="Arial"/>
          <w:b/>
          <w:color w:val="000000"/>
          <w:sz w:val="19"/>
          <w:szCs w:val="19"/>
        </w:rPr>
        <w:t>gun</w:t>
      </w:r>
      <w:proofErr w:type="spellEnd"/>
      <w:r w:rsidR="00D44B83">
        <w:rPr>
          <w:rFonts w:ascii="Arial" w:hAnsi="Arial" w:cs="Arial"/>
          <w:b/>
          <w:color w:val="000000"/>
          <w:sz w:val="19"/>
          <w:szCs w:val="19"/>
        </w:rPr>
        <w:t xml:space="preserve"> start</w:t>
      </w:r>
    </w:p>
    <w:p w14:paraId="0B55438D" w14:textId="77777777" w:rsidR="002D486E" w:rsidRDefault="002D486E" w:rsidP="002D486E">
      <w:pPr>
        <w:jc w:val="both"/>
        <w:rPr>
          <w:rFonts w:ascii="Arial" w:hAnsi="Arial" w:cs="Arial"/>
          <w:b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 xml:space="preserve">A játék formája/The 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form</w:t>
      </w:r>
      <w:proofErr w:type="spellEnd"/>
      <w:r w:rsidRPr="00E14F20">
        <w:rPr>
          <w:rFonts w:ascii="Arial" w:hAnsi="Arial" w:cs="Arial"/>
          <w:b/>
          <w:bCs/>
          <w:sz w:val="19"/>
          <w:szCs w:val="19"/>
        </w:rPr>
        <w:t xml:space="preserve"> of 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the</w:t>
      </w:r>
      <w:proofErr w:type="spellEnd"/>
      <w:r w:rsidRPr="00E14F20">
        <w:rPr>
          <w:rFonts w:ascii="Arial" w:hAnsi="Arial" w:cs="Arial"/>
          <w:b/>
          <w:bCs/>
          <w:sz w:val="19"/>
          <w:szCs w:val="19"/>
        </w:rPr>
        <w:t xml:space="preserve"> play</w:t>
      </w:r>
      <w:r w:rsidRPr="00E14F20">
        <w:rPr>
          <w:rFonts w:ascii="Arial" w:hAnsi="Arial" w:cs="Arial"/>
          <w:b/>
          <w:sz w:val="19"/>
          <w:szCs w:val="19"/>
        </w:rPr>
        <w:t>:</w:t>
      </w:r>
      <w:r w:rsidR="00995B1D" w:rsidRPr="00E14F20">
        <w:rPr>
          <w:rFonts w:ascii="Arial" w:hAnsi="Arial" w:cs="Arial"/>
          <w:b/>
          <w:sz w:val="19"/>
          <w:szCs w:val="19"/>
        </w:rPr>
        <w:tab/>
      </w:r>
      <w:proofErr w:type="spellStart"/>
      <w:r w:rsidRPr="00E14F20">
        <w:rPr>
          <w:rFonts w:ascii="Arial" w:hAnsi="Arial" w:cs="Arial"/>
          <w:b/>
          <w:sz w:val="19"/>
          <w:szCs w:val="19"/>
        </w:rPr>
        <w:t>Stableford</w:t>
      </w:r>
      <w:proofErr w:type="spellEnd"/>
      <w:r w:rsidRPr="00E14F20">
        <w:rPr>
          <w:rFonts w:ascii="Arial" w:hAnsi="Arial" w:cs="Arial"/>
          <w:b/>
          <w:sz w:val="19"/>
          <w:szCs w:val="19"/>
        </w:rPr>
        <w:t xml:space="preserve"> játék 18 lyukon / </w:t>
      </w:r>
      <w:proofErr w:type="spellStart"/>
      <w:r w:rsidRPr="00E14F20">
        <w:rPr>
          <w:rFonts w:ascii="Arial" w:hAnsi="Arial" w:cs="Arial"/>
          <w:b/>
          <w:sz w:val="19"/>
          <w:szCs w:val="19"/>
        </w:rPr>
        <w:t>Stableford</w:t>
      </w:r>
      <w:proofErr w:type="spellEnd"/>
      <w:r w:rsidRPr="00E14F20">
        <w:rPr>
          <w:rFonts w:ascii="Arial" w:hAnsi="Arial" w:cs="Arial"/>
          <w:b/>
          <w:sz w:val="19"/>
          <w:szCs w:val="19"/>
        </w:rPr>
        <w:t xml:space="preserve"> play </w:t>
      </w:r>
      <w:proofErr w:type="spellStart"/>
      <w:r w:rsidRPr="00E14F20">
        <w:rPr>
          <w:rFonts w:ascii="Arial" w:hAnsi="Arial" w:cs="Arial"/>
          <w:b/>
          <w:sz w:val="19"/>
          <w:szCs w:val="19"/>
        </w:rPr>
        <w:t>on</w:t>
      </w:r>
      <w:proofErr w:type="spellEnd"/>
      <w:r w:rsidRPr="00E14F20">
        <w:rPr>
          <w:rFonts w:ascii="Arial" w:hAnsi="Arial" w:cs="Arial"/>
          <w:b/>
          <w:sz w:val="19"/>
          <w:szCs w:val="19"/>
        </w:rPr>
        <w:t xml:space="preserve"> 18-holes</w:t>
      </w:r>
    </w:p>
    <w:p w14:paraId="610D245B" w14:textId="77777777" w:rsidR="00FC2B31" w:rsidRPr="00CF253B" w:rsidRDefault="00FC2B31" w:rsidP="002D486E">
      <w:pPr>
        <w:jc w:val="both"/>
        <w:rPr>
          <w:rFonts w:ascii="Arial" w:hAnsi="Arial" w:cs="Arial"/>
          <w:b/>
          <w:color w:val="FF0000"/>
          <w:sz w:val="19"/>
          <w:szCs w:val="19"/>
        </w:rPr>
      </w:pPr>
    </w:p>
    <w:p w14:paraId="5038905F" w14:textId="77777777" w:rsidR="002D486E" w:rsidRPr="00E14F20" w:rsidRDefault="002D486E" w:rsidP="002D486E">
      <w:pPr>
        <w:jc w:val="both"/>
        <w:rPr>
          <w:rFonts w:ascii="Arial" w:hAnsi="Arial" w:cs="Arial"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 xml:space="preserve">Szervező/The 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Organizer</w:t>
      </w:r>
      <w:proofErr w:type="spellEnd"/>
      <w:r w:rsidRPr="00E14F20">
        <w:rPr>
          <w:rFonts w:ascii="Arial" w:hAnsi="Arial" w:cs="Arial"/>
          <w:b/>
          <w:bCs/>
          <w:sz w:val="19"/>
          <w:szCs w:val="19"/>
        </w:rPr>
        <w:t>:</w:t>
      </w:r>
      <w:r w:rsidRPr="00E14F20">
        <w:rPr>
          <w:rFonts w:ascii="Arial" w:hAnsi="Arial" w:cs="Arial"/>
          <w:sz w:val="19"/>
          <w:szCs w:val="19"/>
        </w:rPr>
        <w:t xml:space="preserve"> </w:t>
      </w:r>
      <w:r w:rsidR="00995B1D" w:rsidRPr="00E14F20">
        <w:rPr>
          <w:rFonts w:ascii="Arial" w:hAnsi="Arial" w:cs="Arial"/>
          <w:sz w:val="19"/>
          <w:szCs w:val="19"/>
        </w:rPr>
        <w:tab/>
      </w:r>
      <w:r w:rsidR="00995B1D" w:rsidRPr="00E14F20">
        <w:rPr>
          <w:rFonts w:ascii="Arial" w:hAnsi="Arial" w:cs="Arial"/>
          <w:sz w:val="19"/>
          <w:szCs w:val="19"/>
        </w:rPr>
        <w:tab/>
      </w:r>
      <w:r w:rsidRPr="00946A08">
        <w:rPr>
          <w:rFonts w:ascii="Arial" w:hAnsi="Arial" w:cs="Arial"/>
          <w:b/>
          <w:sz w:val="19"/>
          <w:szCs w:val="19"/>
        </w:rPr>
        <w:t>Old Lake Golf Club</w:t>
      </w:r>
      <w:r w:rsidR="00537DA3" w:rsidRPr="00946A08">
        <w:rPr>
          <w:rFonts w:ascii="Arial" w:hAnsi="Arial" w:cs="Arial"/>
          <w:b/>
          <w:sz w:val="19"/>
          <w:szCs w:val="19"/>
        </w:rPr>
        <w:t xml:space="preserve"> &amp; </w:t>
      </w:r>
      <w:proofErr w:type="spellStart"/>
      <w:r w:rsidR="00537DA3" w:rsidRPr="00946A08">
        <w:rPr>
          <w:rFonts w:ascii="Arial" w:hAnsi="Arial" w:cs="Arial"/>
          <w:b/>
          <w:sz w:val="19"/>
          <w:szCs w:val="19"/>
        </w:rPr>
        <w:t>Hödlmayr</w:t>
      </w:r>
      <w:proofErr w:type="spellEnd"/>
      <w:r w:rsidR="00537DA3" w:rsidRPr="00946A08">
        <w:rPr>
          <w:rFonts w:ascii="Arial" w:hAnsi="Arial" w:cs="Arial"/>
          <w:b/>
          <w:sz w:val="19"/>
          <w:szCs w:val="19"/>
        </w:rPr>
        <w:t xml:space="preserve"> Hungária </w:t>
      </w:r>
      <w:proofErr w:type="spellStart"/>
      <w:r w:rsidR="00537DA3" w:rsidRPr="00946A08">
        <w:rPr>
          <w:rFonts w:ascii="Arial" w:hAnsi="Arial" w:cs="Arial"/>
          <w:b/>
          <w:sz w:val="19"/>
          <w:szCs w:val="19"/>
        </w:rPr>
        <w:t>Logistics</w:t>
      </w:r>
      <w:proofErr w:type="spellEnd"/>
      <w:r w:rsidR="00537DA3" w:rsidRPr="00946A08">
        <w:rPr>
          <w:rFonts w:ascii="Arial" w:hAnsi="Arial" w:cs="Arial"/>
          <w:b/>
          <w:sz w:val="19"/>
          <w:szCs w:val="19"/>
        </w:rPr>
        <w:t xml:space="preserve"> Kft.</w:t>
      </w:r>
    </w:p>
    <w:p w14:paraId="25077A22" w14:textId="77777777" w:rsidR="002D486E" w:rsidRPr="00E14F20" w:rsidRDefault="002D486E" w:rsidP="002D486E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2AE53A3A" w14:textId="77777777" w:rsidR="006D5A85" w:rsidRDefault="002D486E" w:rsidP="00571239">
      <w:pPr>
        <w:jc w:val="both"/>
        <w:rPr>
          <w:rFonts w:ascii="Arial" w:hAnsi="Arial" w:cs="Arial"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 xml:space="preserve">Kategóriák/The 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Categories</w:t>
      </w:r>
      <w:proofErr w:type="spellEnd"/>
      <w:r w:rsidRPr="00E14F20">
        <w:rPr>
          <w:rFonts w:ascii="Arial" w:hAnsi="Arial" w:cs="Arial"/>
          <w:sz w:val="19"/>
          <w:szCs w:val="19"/>
        </w:rPr>
        <w:t>:</w:t>
      </w:r>
    </w:p>
    <w:p w14:paraId="02155752" w14:textId="77777777" w:rsidR="00F10A13" w:rsidRPr="00974E81" w:rsidRDefault="00F10A13" w:rsidP="00571239">
      <w:pPr>
        <w:jc w:val="both"/>
        <w:rPr>
          <w:rFonts w:ascii="Arial" w:hAnsi="Arial" w:cs="Arial"/>
          <w:sz w:val="19"/>
          <w:szCs w:val="19"/>
        </w:rPr>
      </w:pPr>
    </w:p>
    <w:p w14:paraId="291A0396" w14:textId="77777777" w:rsidR="00F10A13" w:rsidRPr="00F10A13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sz w:val="19"/>
          <w:szCs w:val="19"/>
        </w:rPr>
      </w:pPr>
      <w:r w:rsidRPr="00F10A13">
        <w:rPr>
          <w:rFonts w:ascii="Arial" w:hAnsi="Arial" w:cs="Arial"/>
          <w:sz w:val="19"/>
          <w:szCs w:val="19"/>
        </w:rPr>
        <w:t xml:space="preserve">A Juniorokon kívül együtt versenyeznek a Felnőtt Nők, Szenior Nők, Masters Nők, Szuper Masters Nők, Felnőtt Férfiak, Szenior Férfiak, Masters Férfiak, Szuper Masters Férfiak, a kategóriákat a nevezők </w:t>
      </w:r>
      <w:proofErr w:type="spellStart"/>
      <w:r w:rsidRPr="00F10A13">
        <w:rPr>
          <w:rFonts w:ascii="Arial" w:hAnsi="Arial" w:cs="Arial"/>
          <w:sz w:val="19"/>
          <w:szCs w:val="19"/>
        </w:rPr>
        <w:t>HCP-je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alapján alakítjuk ki, négy – lehetőség szerint- egyenlő tagot számláló kategória létrehozásával. (Kategória határon azonos HCP esetén, a PHCP dönt)</w:t>
      </w:r>
    </w:p>
    <w:p w14:paraId="66085108" w14:textId="77777777" w:rsidR="00F10A13" w:rsidRPr="00F10A13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sz w:val="19"/>
          <w:szCs w:val="19"/>
        </w:rPr>
      </w:pPr>
    </w:p>
    <w:p w14:paraId="68197AF1" w14:textId="77777777" w:rsidR="00F10A13" w:rsidRPr="00E63870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b/>
          <w:sz w:val="19"/>
          <w:szCs w:val="19"/>
        </w:rPr>
      </w:pPr>
      <w:r w:rsidRPr="00E63870">
        <w:rPr>
          <w:rFonts w:ascii="Arial" w:hAnsi="Arial" w:cs="Arial"/>
          <w:b/>
          <w:sz w:val="19"/>
          <w:szCs w:val="19"/>
        </w:rPr>
        <w:t>„A” kategória: a nevezettek HCP növekvő sorrendjében a nevezések 1. egynegyede</w:t>
      </w:r>
    </w:p>
    <w:p w14:paraId="348E63FE" w14:textId="77777777" w:rsidR="00F10A13" w:rsidRPr="00E63870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b/>
          <w:sz w:val="19"/>
          <w:szCs w:val="19"/>
        </w:rPr>
      </w:pPr>
      <w:r w:rsidRPr="00E63870">
        <w:rPr>
          <w:rFonts w:ascii="Arial" w:hAnsi="Arial" w:cs="Arial"/>
          <w:b/>
          <w:sz w:val="19"/>
          <w:szCs w:val="19"/>
        </w:rPr>
        <w:t>„B” kategória: a nevezettek HCP növekvő sorrendjében a nevezések 2. egynegyede</w:t>
      </w:r>
    </w:p>
    <w:p w14:paraId="559EC517" w14:textId="77777777" w:rsidR="00F10A13" w:rsidRPr="00E63870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b/>
          <w:sz w:val="19"/>
          <w:szCs w:val="19"/>
        </w:rPr>
      </w:pPr>
      <w:r w:rsidRPr="00E63870">
        <w:rPr>
          <w:rFonts w:ascii="Arial" w:hAnsi="Arial" w:cs="Arial"/>
          <w:b/>
          <w:sz w:val="19"/>
          <w:szCs w:val="19"/>
        </w:rPr>
        <w:t>„C” kategória: a nevezettek HCP növekvő sorrendjében a nevezések 3. egynegyede</w:t>
      </w:r>
    </w:p>
    <w:p w14:paraId="46FBD793" w14:textId="77777777" w:rsidR="00F10A13" w:rsidRPr="00E63870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b/>
          <w:sz w:val="19"/>
          <w:szCs w:val="19"/>
        </w:rPr>
      </w:pPr>
      <w:r w:rsidRPr="00E63870">
        <w:rPr>
          <w:rFonts w:ascii="Arial" w:hAnsi="Arial" w:cs="Arial"/>
          <w:b/>
          <w:sz w:val="19"/>
          <w:szCs w:val="19"/>
        </w:rPr>
        <w:t>„D” kategória: a nevezettek HCP növekvő sorrendjében a nevezések 4. egynegyede</w:t>
      </w:r>
    </w:p>
    <w:p w14:paraId="468A0289" w14:textId="77777777" w:rsidR="00F10A13" w:rsidRPr="00F10A13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sz w:val="19"/>
          <w:szCs w:val="19"/>
        </w:rPr>
      </w:pPr>
    </w:p>
    <w:p w14:paraId="37901D55" w14:textId="77777777" w:rsidR="00F10A13" w:rsidRPr="00F10A13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sz w:val="19"/>
          <w:szCs w:val="19"/>
        </w:rPr>
      </w:pPr>
      <w:r w:rsidRPr="00F10A13">
        <w:rPr>
          <w:rFonts w:ascii="Arial" w:hAnsi="Arial" w:cs="Arial"/>
          <w:sz w:val="19"/>
          <w:szCs w:val="19"/>
        </w:rPr>
        <w:t>Amennyiben a jelentkezők létszáma nem osztható 4-gyel maradék nélkül, a fennmaradó játékosok a növekvő HCP sorrend alapján a negyedik, ”D” kategóriába kerülnek.</w:t>
      </w:r>
    </w:p>
    <w:p w14:paraId="2EC21E5F" w14:textId="77777777" w:rsidR="00F10A13" w:rsidRPr="00F10A13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sz w:val="19"/>
          <w:szCs w:val="19"/>
        </w:rPr>
      </w:pPr>
    </w:p>
    <w:p w14:paraId="6813E9D7" w14:textId="77777777" w:rsidR="00F10A13" w:rsidRPr="00F10A13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sz w:val="19"/>
          <w:szCs w:val="19"/>
        </w:rPr>
      </w:pPr>
      <w:proofErr w:type="spellStart"/>
      <w:r w:rsidRPr="00F10A13">
        <w:rPr>
          <w:rFonts w:ascii="Arial" w:hAnsi="Arial" w:cs="Arial"/>
          <w:sz w:val="19"/>
          <w:szCs w:val="19"/>
        </w:rPr>
        <w:t>All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players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– </w:t>
      </w:r>
      <w:proofErr w:type="spellStart"/>
      <w:r w:rsidRPr="00F10A13">
        <w:rPr>
          <w:rFonts w:ascii="Arial" w:hAnsi="Arial" w:cs="Arial"/>
          <w:sz w:val="19"/>
          <w:szCs w:val="19"/>
        </w:rPr>
        <w:t>regardless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gender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or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age-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(</w:t>
      </w:r>
      <w:proofErr w:type="spellStart"/>
      <w:r w:rsidRPr="00F10A13">
        <w:rPr>
          <w:rFonts w:ascii="Arial" w:hAnsi="Arial" w:cs="Arial"/>
          <w:sz w:val="19"/>
          <w:szCs w:val="19"/>
        </w:rPr>
        <w:t>except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Juniors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) </w:t>
      </w:r>
      <w:proofErr w:type="spellStart"/>
      <w:r w:rsidRPr="00F10A13">
        <w:rPr>
          <w:rFonts w:ascii="Arial" w:hAnsi="Arial" w:cs="Arial"/>
          <w:sz w:val="19"/>
          <w:szCs w:val="19"/>
        </w:rPr>
        <w:t>will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compete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in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4 </w:t>
      </w:r>
      <w:proofErr w:type="spellStart"/>
      <w:r w:rsidRPr="00F10A13">
        <w:rPr>
          <w:rFonts w:ascii="Arial" w:hAnsi="Arial" w:cs="Arial"/>
          <w:sz w:val="19"/>
          <w:szCs w:val="19"/>
        </w:rPr>
        <w:t>categories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according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to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their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HCP. The 4 </w:t>
      </w:r>
      <w:proofErr w:type="spellStart"/>
      <w:r w:rsidRPr="00F10A13">
        <w:rPr>
          <w:rFonts w:ascii="Arial" w:hAnsi="Arial" w:cs="Arial"/>
          <w:sz w:val="19"/>
          <w:szCs w:val="19"/>
        </w:rPr>
        <w:t>categories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will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be made </w:t>
      </w:r>
      <w:proofErr w:type="spellStart"/>
      <w:r w:rsidRPr="00F10A13">
        <w:rPr>
          <w:rFonts w:ascii="Arial" w:hAnsi="Arial" w:cs="Arial"/>
          <w:sz w:val="19"/>
          <w:szCs w:val="19"/>
        </w:rPr>
        <w:t>on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the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basis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F10A13">
        <w:rPr>
          <w:rFonts w:ascii="Arial" w:hAnsi="Arial" w:cs="Arial"/>
          <w:sz w:val="19"/>
          <w:szCs w:val="19"/>
        </w:rPr>
        <w:t>the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ascending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order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F10A13">
        <w:rPr>
          <w:rFonts w:ascii="Arial" w:hAnsi="Arial" w:cs="Arial"/>
          <w:sz w:val="19"/>
          <w:szCs w:val="19"/>
        </w:rPr>
        <w:t>the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applicants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’ HCP. </w:t>
      </w:r>
      <w:proofErr w:type="spellStart"/>
      <w:r w:rsidRPr="00F10A13">
        <w:rPr>
          <w:rFonts w:ascii="Arial" w:hAnsi="Arial" w:cs="Arial"/>
          <w:sz w:val="19"/>
          <w:szCs w:val="19"/>
        </w:rPr>
        <w:t>Each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category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will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contain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the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same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number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F10A13">
        <w:rPr>
          <w:rFonts w:ascii="Arial" w:hAnsi="Arial" w:cs="Arial"/>
          <w:sz w:val="19"/>
          <w:szCs w:val="19"/>
        </w:rPr>
        <w:t>players</w:t>
      </w:r>
      <w:proofErr w:type="spellEnd"/>
      <w:r w:rsidRPr="00F10A13">
        <w:rPr>
          <w:rFonts w:ascii="Arial" w:hAnsi="Arial" w:cs="Arial"/>
          <w:sz w:val="19"/>
          <w:szCs w:val="19"/>
        </w:rPr>
        <w:t>.</w:t>
      </w:r>
    </w:p>
    <w:p w14:paraId="5EFEDA4F" w14:textId="77777777" w:rsidR="00F10A13" w:rsidRPr="00F10A13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sz w:val="19"/>
          <w:szCs w:val="19"/>
        </w:rPr>
      </w:pPr>
    </w:p>
    <w:p w14:paraId="7209F68B" w14:textId="77777777" w:rsidR="00F10A13" w:rsidRPr="00E63870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b/>
          <w:sz w:val="19"/>
          <w:szCs w:val="19"/>
        </w:rPr>
      </w:pPr>
      <w:proofErr w:type="spellStart"/>
      <w:r w:rsidRPr="00E63870">
        <w:rPr>
          <w:rFonts w:ascii="Arial" w:hAnsi="Arial" w:cs="Arial"/>
          <w:b/>
          <w:sz w:val="19"/>
          <w:szCs w:val="19"/>
        </w:rPr>
        <w:t>Category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A: The 1st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quarter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of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the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players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on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the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basis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of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the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order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of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applicants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’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ascending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HCP</w:t>
      </w:r>
    </w:p>
    <w:p w14:paraId="03441747" w14:textId="77777777" w:rsidR="00F10A13" w:rsidRPr="00E63870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b/>
          <w:sz w:val="19"/>
          <w:szCs w:val="19"/>
        </w:rPr>
      </w:pPr>
      <w:proofErr w:type="spellStart"/>
      <w:r w:rsidRPr="00E63870">
        <w:rPr>
          <w:rFonts w:ascii="Arial" w:hAnsi="Arial" w:cs="Arial"/>
          <w:b/>
          <w:sz w:val="19"/>
          <w:szCs w:val="19"/>
        </w:rPr>
        <w:t>Category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B: The 2nd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quarter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of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the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players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on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the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basis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of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the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order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of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applicants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’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ascending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HCP</w:t>
      </w:r>
    </w:p>
    <w:p w14:paraId="663DBE1B" w14:textId="77777777" w:rsidR="00F10A13" w:rsidRPr="00E63870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b/>
          <w:sz w:val="19"/>
          <w:szCs w:val="19"/>
        </w:rPr>
      </w:pPr>
      <w:proofErr w:type="spellStart"/>
      <w:r w:rsidRPr="00E63870">
        <w:rPr>
          <w:rFonts w:ascii="Arial" w:hAnsi="Arial" w:cs="Arial"/>
          <w:b/>
          <w:sz w:val="19"/>
          <w:szCs w:val="19"/>
        </w:rPr>
        <w:t>Category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C: The 3rd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quarter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of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the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players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on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the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basis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of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the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order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of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applicants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’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ascending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HCP</w:t>
      </w:r>
    </w:p>
    <w:p w14:paraId="69B2FE4E" w14:textId="77777777" w:rsidR="00F10A13" w:rsidRPr="00F10A13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sz w:val="19"/>
          <w:szCs w:val="19"/>
        </w:rPr>
      </w:pPr>
      <w:proofErr w:type="spellStart"/>
      <w:r w:rsidRPr="00E63870">
        <w:rPr>
          <w:rFonts w:ascii="Arial" w:hAnsi="Arial" w:cs="Arial"/>
          <w:b/>
          <w:sz w:val="19"/>
          <w:szCs w:val="19"/>
        </w:rPr>
        <w:t>Category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D: The 4th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quarter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of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the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players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on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the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basis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of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the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order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of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applicants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’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ascending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 xml:space="preserve"> HCP</w:t>
      </w:r>
    </w:p>
    <w:p w14:paraId="12D2E7C8" w14:textId="77777777" w:rsidR="00F10A13" w:rsidRPr="00F10A13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sz w:val="19"/>
          <w:szCs w:val="19"/>
        </w:rPr>
      </w:pPr>
    </w:p>
    <w:p w14:paraId="40129748" w14:textId="77777777" w:rsidR="00F10A13" w:rsidRPr="00F10A13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sz w:val="19"/>
          <w:szCs w:val="19"/>
        </w:rPr>
      </w:pPr>
      <w:proofErr w:type="spellStart"/>
      <w:r w:rsidRPr="00F10A13">
        <w:rPr>
          <w:rFonts w:ascii="Arial" w:hAnsi="Arial" w:cs="Arial"/>
          <w:sz w:val="19"/>
          <w:szCs w:val="19"/>
        </w:rPr>
        <w:t>If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the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number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F10A13">
        <w:rPr>
          <w:rFonts w:ascii="Arial" w:hAnsi="Arial" w:cs="Arial"/>
          <w:sz w:val="19"/>
          <w:szCs w:val="19"/>
        </w:rPr>
        <w:t>players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can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not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be </w:t>
      </w:r>
      <w:proofErr w:type="spellStart"/>
      <w:r w:rsidRPr="00F10A13">
        <w:rPr>
          <w:rFonts w:ascii="Arial" w:hAnsi="Arial" w:cs="Arial"/>
          <w:sz w:val="19"/>
          <w:szCs w:val="19"/>
        </w:rPr>
        <w:t>devided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by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4 </w:t>
      </w:r>
      <w:proofErr w:type="spellStart"/>
      <w:r w:rsidRPr="00F10A13">
        <w:rPr>
          <w:rFonts w:ascii="Arial" w:hAnsi="Arial" w:cs="Arial"/>
          <w:sz w:val="19"/>
          <w:szCs w:val="19"/>
        </w:rPr>
        <w:t>without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leftover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F10A13">
        <w:rPr>
          <w:rFonts w:ascii="Arial" w:hAnsi="Arial" w:cs="Arial"/>
          <w:sz w:val="19"/>
          <w:szCs w:val="19"/>
        </w:rPr>
        <w:t>the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remaining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number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F10A13">
        <w:rPr>
          <w:rFonts w:ascii="Arial" w:hAnsi="Arial" w:cs="Arial"/>
          <w:sz w:val="19"/>
          <w:szCs w:val="19"/>
        </w:rPr>
        <w:t>players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according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to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the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ascending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HCP </w:t>
      </w:r>
      <w:proofErr w:type="spellStart"/>
      <w:r w:rsidRPr="00F10A13">
        <w:rPr>
          <w:rFonts w:ascii="Arial" w:hAnsi="Arial" w:cs="Arial"/>
          <w:sz w:val="19"/>
          <w:szCs w:val="19"/>
        </w:rPr>
        <w:t>order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will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belong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to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10A13">
        <w:rPr>
          <w:rFonts w:ascii="Arial" w:hAnsi="Arial" w:cs="Arial"/>
          <w:sz w:val="19"/>
          <w:szCs w:val="19"/>
        </w:rPr>
        <w:t>category</w:t>
      </w:r>
      <w:proofErr w:type="spellEnd"/>
      <w:r w:rsidRPr="00F10A13">
        <w:rPr>
          <w:rFonts w:ascii="Arial" w:hAnsi="Arial" w:cs="Arial"/>
          <w:sz w:val="19"/>
          <w:szCs w:val="19"/>
        </w:rPr>
        <w:t xml:space="preserve"> D</w:t>
      </w:r>
    </w:p>
    <w:p w14:paraId="244284C4" w14:textId="77777777" w:rsidR="00F10A13" w:rsidRPr="00F10A13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sz w:val="19"/>
          <w:szCs w:val="19"/>
        </w:rPr>
      </w:pPr>
    </w:p>
    <w:p w14:paraId="245FE215" w14:textId="26EC245A" w:rsidR="00F72FE0" w:rsidRPr="00E63870" w:rsidRDefault="00F10A13" w:rsidP="00F10A13">
      <w:pPr>
        <w:tabs>
          <w:tab w:val="left" w:pos="2268"/>
          <w:tab w:val="left" w:pos="3402"/>
        </w:tabs>
        <w:rPr>
          <w:rFonts w:ascii="Arial" w:hAnsi="Arial" w:cs="Arial"/>
          <w:b/>
          <w:sz w:val="19"/>
          <w:szCs w:val="19"/>
        </w:rPr>
      </w:pPr>
      <w:r w:rsidRPr="00E63870">
        <w:rPr>
          <w:rFonts w:ascii="Arial" w:hAnsi="Arial" w:cs="Arial"/>
          <w:b/>
          <w:sz w:val="19"/>
          <w:szCs w:val="19"/>
        </w:rPr>
        <w:t xml:space="preserve">Juniorok/ </w:t>
      </w:r>
      <w:proofErr w:type="spellStart"/>
      <w:r w:rsidRPr="00E63870">
        <w:rPr>
          <w:rFonts w:ascii="Arial" w:hAnsi="Arial" w:cs="Arial"/>
          <w:b/>
          <w:sz w:val="19"/>
          <w:szCs w:val="19"/>
        </w:rPr>
        <w:t>Juniors</w:t>
      </w:r>
      <w:proofErr w:type="spellEnd"/>
      <w:r w:rsidRPr="00E63870">
        <w:rPr>
          <w:rFonts w:ascii="Arial" w:hAnsi="Arial" w:cs="Arial"/>
          <w:b/>
          <w:sz w:val="19"/>
          <w:szCs w:val="19"/>
        </w:rPr>
        <w:t>: HCP: 0-36</w:t>
      </w:r>
      <w:r w:rsidR="00F72FE0" w:rsidRPr="00E63870">
        <w:rPr>
          <w:rFonts w:ascii="Arial" w:hAnsi="Arial" w:cs="Arial"/>
          <w:b/>
          <w:sz w:val="19"/>
          <w:szCs w:val="19"/>
        </w:rPr>
        <w:t>)</w:t>
      </w:r>
      <w:r w:rsidR="00F72FE0" w:rsidRPr="00E63870">
        <w:rPr>
          <w:rFonts w:ascii="Arial" w:hAnsi="Arial" w:cs="Arial"/>
          <w:b/>
          <w:sz w:val="19"/>
          <w:szCs w:val="19"/>
        </w:rPr>
        <w:tab/>
      </w:r>
      <w:r w:rsidR="00F72FE0" w:rsidRPr="00E63870">
        <w:rPr>
          <w:rFonts w:ascii="Arial" w:hAnsi="Arial" w:cs="Arial"/>
          <w:b/>
          <w:sz w:val="19"/>
          <w:szCs w:val="19"/>
        </w:rPr>
        <w:tab/>
      </w:r>
    </w:p>
    <w:p w14:paraId="2B4BAC7D" w14:textId="77777777" w:rsidR="006D5A85" w:rsidRPr="00974E81" w:rsidRDefault="006D5A85" w:rsidP="006D5A85">
      <w:pPr>
        <w:tabs>
          <w:tab w:val="left" w:pos="2268"/>
          <w:tab w:val="left" w:pos="3402"/>
        </w:tabs>
        <w:jc w:val="both"/>
        <w:rPr>
          <w:rFonts w:ascii="Arial" w:hAnsi="Arial" w:cs="Arial"/>
          <w:b/>
          <w:bCs/>
          <w:sz w:val="19"/>
          <w:szCs w:val="19"/>
        </w:rPr>
      </w:pPr>
    </w:p>
    <w:p w14:paraId="55899C21" w14:textId="44324104" w:rsidR="002D486E" w:rsidRPr="00EC6482" w:rsidRDefault="002D486E" w:rsidP="002D486E">
      <w:pPr>
        <w:tabs>
          <w:tab w:val="left" w:pos="2268"/>
          <w:tab w:val="left" w:pos="3402"/>
        </w:tabs>
        <w:jc w:val="both"/>
        <w:rPr>
          <w:rFonts w:ascii="Arial" w:hAnsi="Arial" w:cs="Arial"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 xml:space="preserve">Résztvevők/The 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paticipants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: Bármely hazai és külföldi klub tagjai részt vehetnek a versenyen, igazolt </w:t>
      </w:r>
      <w:proofErr w:type="spellStart"/>
      <w:r w:rsidRPr="00E14F20">
        <w:rPr>
          <w:rFonts w:ascii="Arial" w:hAnsi="Arial" w:cs="Arial"/>
          <w:sz w:val="19"/>
          <w:szCs w:val="19"/>
        </w:rPr>
        <w:t>max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 36,0 </w:t>
      </w:r>
      <w:proofErr w:type="spellStart"/>
      <w:r w:rsidRPr="00E14F20">
        <w:rPr>
          <w:rFonts w:ascii="Arial" w:hAnsi="Arial" w:cs="Arial"/>
          <w:sz w:val="19"/>
          <w:szCs w:val="19"/>
        </w:rPr>
        <w:t>Hcp-vel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. / </w:t>
      </w:r>
      <w:r w:rsidRPr="00E14F20">
        <w:rPr>
          <w:rFonts w:ascii="Arial" w:hAnsi="Arial" w:cs="Arial"/>
          <w:sz w:val="19"/>
          <w:szCs w:val="19"/>
          <w:lang w:val="en-US"/>
        </w:rPr>
        <w:t>The members of Hungarian or foreign golf clubs are allowed to play with valid Hcp limit of 36,0.</w:t>
      </w:r>
    </w:p>
    <w:p w14:paraId="1B377D60" w14:textId="77777777" w:rsidR="002D486E" w:rsidRPr="00E14F20" w:rsidRDefault="002D486E" w:rsidP="002D486E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135FC23D" w14:textId="4FCD6CF9" w:rsidR="009833E7" w:rsidRPr="00EC6482" w:rsidRDefault="002D486E" w:rsidP="009833E7">
      <w:pPr>
        <w:jc w:val="both"/>
        <w:rPr>
          <w:b/>
          <w:bCs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>Díjak/</w:t>
      </w:r>
      <w:proofErr w:type="spellStart"/>
      <w:r w:rsidRPr="00E14F20">
        <w:rPr>
          <w:rFonts w:ascii="Arial" w:hAnsi="Arial" w:cs="Arial"/>
          <w:b/>
          <w:bCs/>
          <w:sz w:val="19"/>
          <w:szCs w:val="19"/>
        </w:rPr>
        <w:t>Prizes</w:t>
      </w:r>
      <w:proofErr w:type="spellEnd"/>
      <w:r w:rsidRPr="00E14F20">
        <w:rPr>
          <w:rFonts w:ascii="Arial" w:hAnsi="Arial" w:cs="Arial"/>
          <w:b/>
          <w:bCs/>
          <w:sz w:val="19"/>
          <w:szCs w:val="19"/>
        </w:rPr>
        <w:t>:</w:t>
      </w:r>
      <w:r w:rsidR="00EC6482">
        <w:rPr>
          <w:b/>
          <w:bCs/>
          <w:sz w:val="19"/>
          <w:szCs w:val="19"/>
        </w:rPr>
        <w:t xml:space="preserve"> </w:t>
      </w:r>
      <w:r w:rsidR="009833E7" w:rsidRPr="00E14F20">
        <w:rPr>
          <w:rFonts w:ascii="Arial" w:hAnsi="Arial" w:cs="Arial"/>
          <w:sz w:val="19"/>
          <w:szCs w:val="19"/>
        </w:rPr>
        <w:t>A helyezetteknek kupa, valamint a</w:t>
      </w:r>
      <w:r w:rsidR="009833E7" w:rsidRPr="00E14F20">
        <w:rPr>
          <w:rFonts w:ascii="Arial" w:hAnsi="Arial" w:cs="Arial"/>
          <w:b/>
          <w:bCs/>
          <w:sz w:val="19"/>
          <w:szCs w:val="19"/>
        </w:rPr>
        <w:t xml:space="preserve"> </w:t>
      </w:r>
      <w:r w:rsidR="009833E7" w:rsidRPr="00E14F20">
        <w:rPr>
          <w:rFonts w:ascii="Arial" w:hAnsi="Arial" w:cs="Arial"/>
          <w:sz w:val="19"/>
          <w:szCs w:val="19"/>
        </w:rPr>
        <w:t xml:space="preserve">főszponzor, </w:t>
      </w:r>
      <w:r w:rsidR="007704D0">
        <w:rPr>
          <w:rFonts w:ascii="Arial" w:hAnsi="Arial" w:cs="Arial"/>
          <w:bCs/>
          <w:sz w:val="19"/>
          <w:szCs w:val="19"/>
        </w:rPr>
        <w:t xml:space="preserve">a </w:t>
      </w:r>
      <w:proofErr w:type="spellStart"/>
      <w:r w:rsidR="007704D0">
        <w:rPr>
          <w:rFonts w:ascii="Arial" w:hAnsi="Arial" w:cs="Arial"/>
          <w:bCs/>
          <w:sz w:val="19"/>
          <w:szCs w:val="19"/>
        </w:rPr>
        <w:t>Hödlmayr</w:t>
      </w:r>
      <w:proofErr w:type="spellEnd"/>
      <w:r w:rsidR="007704D0">
        <w:rPr>
          <w:rFonts w:ascii="Arial" w:hAnsi="Arial" w:cs="Arial"/>
          <w:bCs/>
          <w:sz w:val="19"/>
          <w:szCs w:val="19"/>
        </w:rPr>
        <w:t xml:space="preserve"> Hungária</w:t>
      </w:r>
      <w:r w:rsidR="00537DA3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="00537DA3">
        <w:rPr>
          <w:rFonts w:ascii="Arial" w:hAnsi="Arial" w:cs="Arial"/>
          <w:bCs/>
          <w:sz w:val="19"/>
          <w:szCs w:val="19"/>
        </w:rPr>
        <w:t>Logistics</w:t>
      </w:r>
      <w:proofErr w:type="spellEnd"/>
      <w:r w:rsidR="007704D0">
        <w:rPr>
          <w:rFonts w:ascii="Arial" w:hAnsi="Arial" w:cs="Arial"/>
          <w:bCs/>
          <w:sz w:val="19"/>
          <w:szCs w:val="19"/>
        </w:rPr>
        <w:t xml:space="preserve"> Kft.</w:t>
      </w:r>
      <w:r w:rsidR="009833E7" w:rsidRPr="00E14F20">
        <w:rPr>
          <w:rFonts w:ascii="Arial" w:hAnsi="Arial" w:cs="Arial"/>
          <w:bCs/>
          <w:sz w:val="19"/>
          <w:szCs w:val="19"/>
        </w:rPr>
        <w:t xml:space="preserve"> </w:t>
      </w:r>
      <w:r w:rsidR="009833E7" w:rsidRPr="00E14F20">
        <w:rPr>
          <w:rFonts w:ascii="Arial" w:hAnsi="Arial" w:cs="Arial"/>
          <w:sz w:val="19"/>
          <w:szCs w:val="19"/>
        </w:rPr>
        <w:t xml:space="preserve">által felajánlott ajándékok </w:t>
      </w:r>
      <w:r w:rsidR="009833E7" w:rsidRPr="00E14F20">
        <w:rPr>
          <w:rFonts w:ascii="Arial" w:hAnsi="Arial" w:cs="Arial"/>
          <w:b/>
          <w:bCs/>
          <w:sz w:val="19"/>
          <w:szCs w:val="19"/>
        </w:rPr>
        <w:t xml:space="preserve">/ </w:t>
      </w:r>
      <w:r w:rsidR="009833E7" w:rsidRPr="00E14F20">
        <w:rPr>
          <w:rFonts w:ascii="Arial" w:hAnsi="Arial" w:cs="Arial"/>
          <w:sz w:val="19"/>
          <w:szCs w:val="19"/>
          <w:lang w:val="en-US"/>
        </w:rPr>
        <w:t>Trophy for winners and prizes off</w:t>
      </w:r>
      <w:r w:rsidR="00263CC6" w:rsidRPr="00E14F20">
        <w:rPr>
          <w:rFonts w:ascii="Arial" w:hAnsi="Arial" w:cs="Arial"/>
          <w:sz w:val="19"/>
          <w:szCs w:val="19"/>
          <w:lang w:val="en-US"/>
        </w:rPr>
        <w:t>er</w:t>
      </w:r>
      <w:r w:rsidR="007704D0">
        <w:rPr>
          <w:rFonts w:ascii="Arial" w:hAnsi="Arial" w:cs="Arial"/>
          <w:sz w:val="19"/>
          <w:szCs w:val="19"/>
          <w:lang w:val="en-US"/>
        </w:rPr>
        <w:t xml:space="preserve">ed by the main sponsor, Hödlmayr Hungary </w:t>
      </w:r>
      <w:r w:rsidR="00537DA3">
        <w:rPr>
          <w:rFonts w:ascii="Arial" w:hAnsi="Arial" w:cs="Arial"/>
          <w:sz w:val="19"/>
          <w:szCs w:val="19"/>
          <w:lang w:val="en-US"/>
        </w:rPr>
        <w:t xml:space="preserve">Logistics </w:t>
      </w:r>
      <w:r w:rsidR="007704D0">
        <w:rPr>
          <w:rFonts w:ascii="Arial" w:hAnsi="Arial" w:cs="Arial"/>
          <w:sz w:val="19"/>
          <w:szCs w:val="19"/>
          <w:lang w:val="en-US"/>
        </w:rPr>
        <w:t>Kft</w:t>
      </w:r>
      <w:r w:rsidR="009833E7" w:rsidRPr="00E14F20">
        <w:rPr>
          <w:rFonts w:ascii="Arial" w:hAnsi="Arial" w:cs="Arial"/>
          <w:bCs/>
          <w:sz w:val="19"/>
          <w:szCs w:val="19"/>
          <w:lang w:val="en-US"/>
        </w:rPr>
        <w:t>.</w:t>
      </w:r>
    </w:p>
    <w:p w14:paraId="5BAB61BE" w14:textId="77777777" w:rsidR="009833E7" w:rsidRPr="00E14F20" w:rsidRDefault="009833E7" w:rsidP="009833E7">
      <w:pPr>
        <w:jc w:val="both"/>
        <w:rPr>
          <w:b/>
          <w:bCs/>
          <w:sz w:val="19"/>
          <w:szCs w:val="19"/>
        </w:rPr>
      </w:pPr>
    </w:p>
    <w:p w14:paraId="58D1B015" w14:textId="77777777" w:rsidR="009C1519" w:rsidRPr="00E14F20" w:rsidRDefault="002D486E" w:rsidP="009833E7">
      <w:pPr>
        <w:numPr>
          <w:ilvl w:val="0"/>
          <w:numId w:val="7"/>
        </w:numPr>
        <w:rPr>
          <w:rFonts w:ascii="Arial" w:hAnsi="Arial" w:cs="Arial"/>
          <w:b/>
          <w:sz w:val="19"/>
          <w:szCs w:val="19"/>
        </w:rPr>
      </w:pPr>
      <w:r w:rsidRPr="00E14F20">
        <w:rPr>
          <w:rFonts w:ascii="Arial" w:hAnsi="Arial" w:cs="Arial"/>
          <w:b/>
          <w:sz w:val="19"/>
          <w:szCs w:val="19"/>
        </w:rPr>
        <w:t xml:space="preserve">Abszolút 1. helyezett / Best </w:t>
      </w:r>
      <w:proofErr w:type="spellStart"/>
      <w:r w:rsidRPr="00E14F20">
        <w:rPr>
          <w:rFonts w:ascii="Arial" w:hAnsi="Arial" w:cs="Arial"/>
          <w:b/>
          <w:sz w:val="19"/>
          <w:szCs w:val="19"/>
        </w:rPr>
        <w:t>gross</w:t>
      </w:r>
      <w:proofErr w:type="spellEnd"/>
      <w:r w:rsidRPr="00E14F2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14F20">
        <w:rPr>
          <w:rFonts w:ascii="Arial" w:hAnsi="Arial" w:cs="Arial"/>
          <w:b/>
          <w:sz w:val="19"/>
          <w:szCs w:val="19"/>
        </w:rPr>
        <w:t>score</w:t>
      </w:r>
      <w:proofErr w:type="spellEnd"/>
    </w:p>
    <w:p w14:paraId="7F5CEB58" w14:textId="77777777" w:rsidR="002D486E" w:rsidRPr="00E14F20" w:rsidRDefault="002D486E" w:rsidP="00FA4FF0">
      <w:pPr>
        <w:numPr>
          <w:ilvl w:val="0"/>
          <w:numId w:val="7"/>
        </w:numPr>
        <w:rPr>
          <w:rFonts w:ascii="Arial" w:hAnsi="Arial" w:cs="Arial"/>
          <w:b/>
          <w:sz w:val="19"/>
          <w:szCs w:val="19"/>
        </w:rPr>
      </w:pPr>
      <w:r w:rsidRPr="00E14F20">
        <w:rPr>
          <w:rFonts w:ascii="Arial" w:hAnsi="Arial" w:cs="Arial"/>
          <w:b/>
          <w:sz w:val="19"/>
          <w:szCs w:val="19"/>
        </w:rPr>
        <w:t xml:space="preserve">Kategóriánként 1-3. helyezett / The </w:t>
      </w:r>
      <w:proofErr w:type="spellStart"/>
      <w:r w:rsidRPr="00E14F20">
        <w:rPr>
          <w:rFonts w:ascii="Arial" w:hAnsi="Arial" w:cs="Arial"/>
          <w:b/>
          <w:sz w:val="19"/>
          <w:szCs w:val="19"/>
        </w:rPr>
        <w:t>first</w:t>
      </w:r>
      <w:proofErr w:type="spellEnd"/>
      <w:r w:rsidRPr="00E14F20">
        <w:rPr>
          <w:rFonts w:ascii="Arial" w:hAnsi="Arial" w:cs="Arial"/>
          <w:b/>
          <w:sz w:val="19"/>
          <w:szCs w:val="19"/>
        </w:rPr>
        <w:t xml:space="preserve"> </w:t>
      </w:r>
      <w:smartTag w:uri="urn:schemas-microsoft-com:office:smarttags" w:element="metricconverter">
        <w:smartTagPr>
          <w:attr w:name="ProductID" w:val="3 in"/>
        </w:smartTagPr>
        <w:r w:rsidRPr="00E14F20">
          <w:rPr>
            <w:rFonts w:ascii="Arial" w:hAnsi="Arial" w:cs="Arial"/>
            <w:b/>
            <w:sz w:val="19"/>
            <w:szCs w:val="19"/>
          </w:rPr>
          <w:t xml:space="preserve">3 </w:t>
        </w:r>
        <w:proofErr w:type="spellStart"/>
        <w:r w:rsidRPr="00E14F20">
          <w:rPr>
            <w:rFonts w:ascii="Arial" w:hAnsi="Arial" w:cs="Arial"/>
            <w:b/>
            <w:sz w:val="19"/>
            <w:szCs w:val="19"/>
          </w:rPr>
          <w:t>in</w:t>
        </w:r>
      </w:smartTag>
      <w:proofErr w:type="spellEnd"/>
      <w:r w:rsidRPr="00E14F2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14F20">
        <w:rPr>
          <w:rFonts w:ascii="Arial" w:hAnsi="Arial" w:cs="Arial"/>
          <w:b/>
          <w:sz w:val="19"/>
          <w:szCs w:val="19"/>
        </w:rPr>
        <w:t>every</w:t>
      </w:r>
      <w:proofErr w:type="spellEnd"/>
      <w:r w:rsidRPr="00E14F20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E14F20">
        <w:rPr>
          <w:rFonts w:ascii="Arial" w:hAnsi="Arial" w:cs="Arial"/>
          <w:b/>
          <w:sz w:val="19"/>
          <w:szCs w:val="19"/>
        </w:rPr>
        <w:t>category</w:t>
      </w:r>
      <w:proofErr w:type="spellEnd"/>
    </w:p>
    <w:p w14:paraId="2ABD8761" w14:textId="03847B40" w:rsidR="002D486E" w:rsidRPr="00571239" w:rsidRDefault="002D486E" w:rsidP="00FA4FF0">
      <w:pPr>
        <w:numPr>
          <w:ilvl w:val="0"/>
          <w:numId w:val="7"/>
        </w:numPr>
        <w:rPr>
          <w:rFonts w:ascii="Arial" w:hAnsi="Arial" w:cs="Arial"/>
          <w:b/>
          <w:color w:val="FF0000"/>
          <w:sz w:val="19"/>
          <w:szCs w:val="19"/>
          <w:lang w:val="en-US"/>
        </w:rPr>
      </w:pPr>
      <w:r w:rsidRPr="00E14F20">
        <w:rPr>
          <w:rFonts w:ascii="Arial" w:hAnsi="Arial" w:cs="Arial"/>
          <w:b/>
          <w:sz w:val="19"/>
          <w:szCs w:val="19"/>
          <w:lang w:val="en-US"/>
        </w:rPr>
        <w:t>Longest Drive</w:t>
      </w:r>
      <w:r w:rsidR="00571239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="00E63870">
        <w:rPr>
          <w:rFonts w:ascii="Arial" w:hAnsi="Arial" w:cs="Arial"/>
          <w:b/>
          <w:color w:val="FF0000"/>
          <w:sz w:val="19"/>
          <w:szCs w:val="19"/>
          <w:lang w:val="en-US"/>
        </w:rPr>
        <w:t>(</w:t>
      </w:r>
      <w:proofErr w:type="spellStart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>Jótékonysági</w:t>
      </w:r>
      <w:proofErr w:type="spellEnd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 xml:space="preserve"> </w:t>
      </w:r>
      <w:proofErr w:type="spellStart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>támogatás</w:t>
      </w:r>
      <w:proofErr w:type="spellEnd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 xml:space="preserve"> </w:t>
      </w:r>
      <w:proofErr w:type="spellStart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>fejében</w:t>
      </w:r>
      <w:proofErr w:type="spellEnd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 xml:space="preserve"> / For charity aid only ) 1.000,- HUF</w:t>
      </w:r>
    </w:p>
    <w:p w14:paraId="43FF6A2E" w14:textId="77777777" w:rsidR="002D486E" w:rsidRPr="00571239" w:rsidRDefault="002D486E" w:rsidP="00FA4FF0">
      <w:pPr>
        <w:numPr>
          <w:ilvl w:val="0"/>
          <w:numId w:val="7"/>
        </w:numPr>
        <w:rPr>
          <w:rFonts w:ascii="Arial" w:hAnsi="Arial" w:cs="Arial"/>
          <w:b/>
          <w:color w:val="FF0000"/>
          <w:sz w:val="19"/>
          <w:szCs w:val="19"/>
          <w:lang w:val="en-US"/>
        </w:rPr>
      </w:pPr>
      <w:r w:rsidRPr="00E14F20">
        <w:rPr>
          <w:rFonts w:ascii="Arial" w:hAnsi="Arial" w:cs="Arial"/>
          <w:b/>
          <w:sz w:val="19"/>
          <w:szCs w:val="19"/>
          <w:lang w:val="en-US"/>
        </w:rPr>
        <w:t>Nearest to the p</w:t>
      </w:r>
      <w:r w:rsidR="004C09B8" w:rsidRPr="00E14F20">
        <w:rPr>
          <w:rFonts w:ascii="Arial" w:hAnsi="Arial" w:cs="Arial"/>
          <w:b/>
          <w:sz w:val="19"/>
          <w:szCs w:val="19"/>
          <w:lang w:val="en-US"/>
        </w:rPr>
        <w:t>in</w:t>
      </w:r>
      <w:r w:rsidR="00571239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 xml:space="preserve">( </w:t>
      </w:r>
      <w:proofErr w:type="spellStart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>Jótékonysági</w:t>
      </w:r>
      <w:proofErr w:type="spellEnd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 xml:space="preserve"> </w:t>
      </w:r>
      <w:proofErr w:type="spellStart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>támogatás</w:t>
      </w:r>
      <w:proofErr w:type="spellEnd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 xml:space="preserve"> </w:t>
      </w:r>
      <w:proofErr w:type="spellStart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>fejében</w:t>
      </w:r>
      <w:proofErr w:type="spellEnd"/>
      <w:r w:rsidR="00571239" w:rsidRPr="00571239">
        <w:rPr>
          <w:rFonts w:ascii="Arial" w:hAnsi="Arial" w:cs="Arial"/>
          <w:b/>
          <w:color w:val="FF0000"/>
          <w:sz w:val="19"/>
          <w:szCs w:val="19"/>
          <w:lang w:val="en-US"/>
        </w:rPr>
        <w:t xml:space="preserve"> / For charity aid only ) 1.000,- HUF</w:t>
      </w:r>
    </w:p>
    <w:p w14:paraId="38994DAA" w14:textId="77777777" w:rsidR="00F75803" w:rsidRDefault="00F75803" w:rsidP="00FA4FF0">
      <w:pPr>
        <w:numPr>
          <w:ilvl w:val="0"/>
          <w:numId w:val="7"/>
        </w:numPr>
        <w:rPr>
          <w:rFonts w:ascii="Arial" w:hAnsi="Arial" w:cs="Arial"/>
          <w:b/>
          <w:sz w:val="19"/>
          <w:szCs w:val="19"/>
          <w:lang w:val="en-US"/>
        </w:rPr>
      </w:pPr>
      <w:proofErr w:type="spellStart"/>
      <w:r>
        <w:rPr>
          <w:rFonts w:ascii="Arial" w:hAnsi="Arial" w:cs="Arial"/>
          <w:b/>
          <w:sz w:val="19"/>
          <w:szCs w:val="19"/>
          <w:lang w:val="en-US"/>
        </w:rPr>
        <w:t>Legjobb</w:t>
      </w:r>
      <w:proofErr w:type="spellEnd"/>
      <w:r>
        <w:rPr>
          <w:rFonts w:ascii="Arial" w:hAnsi="Arial" w:cs="Arial"/>
          <w:b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19"/>
          <w:szCs w:val="19"/>
          <w:lang w:val="en-US"/>
        </w:rPr>
        <w:t>női</w:t>
      </w:r>
      <w:proofErr w:type="spellEnd"/>
      <w:r>
        <w:rPr>
          <w:rFonts w:ascii="Arial" w:hAnsi="Arial" w:cs="Arial"/>
          <w:b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19"/>
          <w:szCs w:val="19"/>
          <w:lang w:val="en-US"/>
        </w:rPr>
        <w:t>kezdő</w:t>
      </w:r>
      <w:proofErr w:type="spellEnd"/>
      <w:r>
        <w:rPr>
          <w:rFonts w:ascii="Arial" w:hAnsi="Arial" w:cs="Arial"/>
          <w:b/>
          <w:sz w:val="19"/>
          <w:szCs w:val="19"/>
          <w:lang w:val="en-US"/>
        </w:rPr>
        <w:t xml:space="preserve"> / Best women beginner</w:t>
      </w:r>
    </w:p>
    <w:p w14:paraId="6C453C43" w14:textId="77777777" w:rsidR="00571239" w:rsidRDefault="00F75803" w:rsidP="00571239">
      <w:pPr>
        <w:numPr>
          <w:ilvl w:val="0"/>
          <w:numId w:val="7"/>
        </w:numPr>
        <w:rPr>
          <w:rFonts w:ascii="Arial" w:hAnsi="Arial" w:cs="Arial"/>
          <w:b/>
          <w:sz w:val="19"/>
          <w:szCs w:val="19"/>
          <w:lang w:val="en-US"/>
        </w:rPr>
      </w:pPr>
      <w:proofErr w:type="spellStart"/>
      <w:r>
        <w:rPr>
          <w:rFonts w:ascii="Arial" w:hAnsi="Arial" w:cs="Arial"/>
          <w:b/>
          <w:sz w:val="19"/>
          <w:szCs w:val="19"/>
          <w:lang w:val="en-US"/>
        </w:rPr>
        <w:t>Legjobb</w:t>
      </w:r>
      <w:proofErr w:type="spellEnd"/>
      <w:r>
        <w:rPr>
          <w:rFonts w:ascii="Arial" w:hAnsi="Arial" w:cs="Arial"/>
          <w:b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19"/>
          <w:szCs w:val="19"/>
          <w:lang w:val="en-US"/>
        </w:rPr>
        <w:t>férfi</w:t>
      </w:r>
      <w:proofErr w:type="spellEnd"/>
      <w:r>
        <w:rPr>
          <w:rFonts w:ascii="Arial" w:hAnsi="Arial" w:cs="Arial"/>
          <w:b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19"/>
          <w:szCs w:val="19"/>
          <w:lang w:val="en-US"/>
        </w:rPr>
        <w:t>kezdő</w:t>
      </w:r>
      <w:proofErr w:type="spellEnd"/>
      <w:r>
        <w:rPr>
          <w:rFonts w:ascii="Arial" w:hAnsi="Arial" w:cs="Arial"/>
          <w:b/>
          <w:sz w:val="19"/>
          <w:szCs w:val="19"/>
          <w:lang w:val="en-US"/>
        </w:rPr>
        <w:t xml:space="preserve"> / Best man beginner</w:t>
      </w:r>
    </w:p>
    <w:p w14:paraId="3725B773" w14:textId="77777777" w:rsidR="00571239" w:rsidRDefault="00571239" w:rsidP="00571239">
      <w:pPr>
        <w:rPr>
          <w:rFonts w:ascii="Arial" w:hAnsi="Arial" w:cs="Arial"/>
          <w:b/>
          <w:sz w:val="19"/>
          <w:szCs w:val="19"/>
          <w:lang w:val="en-US"/>
        </w:rPr>
      </w:pPr>
    </w:p>
    <w:p w14:paraId="3CFB79D7" w14:textId="77777777" w:rsidR="00571239" w:rsidRPr="00571239" w:rsidRDefault="00571239" w:rsidP="00571239">
      <w:pPr>
        <w:rPr>
          <w:rFonts w:ascii="Arial" w:hAnsi="Arial" w:cs="Arial"/>
          <w:color w:val="FF0000"/>
          <w:sz w:val="19"/>
          <w:szCs w:val="19"/>
          <w:lang w:val="en-US"/>
        </w:rPr>
      </w:pPr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A Longest Drive és a Nearest to the pin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nevezésekből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befolyt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összeget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a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Győr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Első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Lions Club-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nak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juttatjuk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,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akik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vak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és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gyengén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látó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gyermekek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támogatására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fordítják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ezt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az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összeget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. / The charity aid collected from the Longest drive and </w:t>
      </w:r>
      <w:r w:rsidRPr="00571239">
        <w:rPr>
          <w:rFonts w:ascii="Arial" w:hAnsi="Arial" w:cs="Arial"/>
          <w:color w:val="FF0000"/>
          <w:sz w:val="19"/>
          <w:szCs w:val="19"/>
          <w:lang w:val="en-US"/>
        </w:rPr>
        <w:lastRenderedPageBreak/>
        <w:t xml:space="preserve">Nearest to the pin competitions will be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tranfered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to the </w:t>
      </w:r>
      <w:proofErr w:type="spellStart"/>
      <w:r w:rsidRPr="00571239">
        <w:rPr>
          <w:rFonts w:ascii="Arial" w:hAnsi="Arial" w:cs="Arial"/>
          <w:color w:val="FF0000"/>
          <w:sz w:val="19"/>
          <w:szCs w:val="19"/>
          <w:lang w:val="en-US"/>
        </w:rPr>
        <w:t>Győr</w:t>
      </w:r>
      <w:proofErr w:type="spellEnd"/>
      <w:r w:rsidRPr="00571239">
        <w:rPr>
          <w:rFonts w:ascii="Arial" w:hAnsi="Arial" w:cs="Arial"/>
          <w:color w:val="FF0000"/>
          <w:sz w:val="19"/>
          <w:szCs w:val="19"/>
          <w:lang w:val="en-US"/>
        </w:rPr>
        <w:t xml:space="preserve"> First Lions Club, who support out of this amount the blind children.</w:t>
      </w:r>
    </w:p>
    <w:p w14:paraId="167DF663" w14:textId="77777777" w:rsidR="002D486E" w:rsidRPr="00E14F20" w:rsidRDefault="002D486E" w:rsidP="009C1519">
      <w:pPr>
        <w:jc w:val="center"/>
        <w:rPr>
          <w:rFonts w:ascii="Arial" w:hAnsi="Arial" w:cs="Arial"/>
          <w:b/>
          <w:sz w:val="19"/>
          <w:szCs w:val="19"/>
        </w:rPr>
      </w:pPr>
    </w:p>
    <w:p w14:paraId="7962002A" w14:textId="77777777" w:rsidR="00537DA3" w:rsidRPr="00974E81" w:rsidRDefault="002D486E" w:rsidP="00537DA3">
      <w:pPr>
        <w:jc w:val="both"/>
        <w:rPr>
          <w:rFonts w:ascii="Arial" w:hAnsi="Arial" w:cs="Arial"/>
          <w:b/>
          <w:bCs/>
          <w:sz w:val="19"/>
          <w:szCs w:val="19"/>
        </w:rPr>
      </w:pPr>
      <w:bookmarkStart w:id="0" w:name="OLE_LINK1"/>
      <w:bookmarkStart w:id="1" w:name="OLE_LINK2"/>
      <w:r w:rsidRPr="00E14F20">
        <w:rPr>
          <w:rFonts w:ascii="Arial" w:hAnsi="Arial" w:cs="Arial"/>
          <w:b/>
          <w:bCs/>
          <w:sz w:val="19"/>
          <w:szCs w:val="19"/>
        </w:rPr>
        <w:t xml:space="preserve">Nevezési díj/The </w:t>
      </w:r>
      <w:r w:rsidRPr="00E14F20">
        <w:rPr>
          <w:rFonts w:ascii="Arial" w:hAnsi="Arial" w:cs="Arial"/>
          <w:b/>
          <w:bCs/>
          <w:sz w:val="19"/>
          <w:szCs w:val="19"/>
          <w:lang w:val="en-US"/>
        </w:rPr>
        <w:t>Entry Fee</w:t>
      </w:r>
      <w:r w:rsidRPr="00E14F20">
        <w:rPr>
          <w:rFonts w:ascii="Arial" w:hAnsi="Arial" w:cs="Arial"/>
          <w:b/>
          <w:bCs/>
          <w:sz w:val="19"/>
          <w:szCs w:val="19"/>
        </w:rPr>
        <w:t>:</w:t>
      </w:r>
      <w:r w:rsidR="0087163E">
        <w:rPr>
          <w:rFonts w:ascii="Arial" w:hAnsi="Arial" w:cs="Arial"/>
          <w:b/>
          <w:bCs/>
          <w:sz w:val="19"/>
          <w:szCs w:val="19"/>
        </w:rPr>
        <w:t xml:space="preserve"> (</w:t>
      </w:r>
      <w:proofErr w:type="spellStart"/>
      <w:r w:rsidR="0087163E">
        <w:rPr>
          <w:rFonts w:ascii="Arial" w:hAnsi="Arial" w:cs="Arial"/>
          <w:b/>
          <w:bCs/>
          <w:sz w:val="19"/>
          <w:szCs w:val="19"/>
        </w:rPr>
        <w:t>for</w:t>
      </w:r>
      <w:proofErr w:type="spellEnd"/>
      <w:r w:rsidR="0087163E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="0087163E">
        <w:rPr>
          <w:rFonts w:ascii="Arial" w:hAnsi="Arial" w:cs="Arial"/>
          <w:b/>
          <w:bCs/>
          <w:sz w:val="19"/>
          <w:szCs w:val="19"/>
        </w:rPr>
        <w:t>the</w:t>
      </w:r>
      <w:proofErr w:type="spellEnd"/>
      <w:r w:rsidR="0087163E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="0087163E">
        <w:rPr>
          <w:rFonts w:ascii="Arial" w:hAnsi="Arial" w:cs="Arial"/>
          <w:b/>
          <w:bCs/>
          <w:sz w:val="19"/>
          <w:szCs w:val="19"/>
        </w:rPr>
        <w:t>Hödlmayr</w:t>
      </w:r>
      <w:proofErr w:type="spellEnd"/>
      <w:r w:rsidR="0087163E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="0087163E">
        <w:rPr>
          <w:rFonts w:ascii="Arial" w:hAnsi="Arial" w:cs="Arial"/>
          <w:b/>
          <w:bCs/>
          <w:sz w:val="19"/>
          <w:szCs w:val="19"/>
        </w:rPr>
        <w:t>guests</w:t>
      </w:r>
      <w:proofErr w:type="spellEnd"/>
      <w:r w:rsidR="0087163E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="0087163E">
        <w:rPr>
          <w:rFonts w:ascii="Arial" w:hAnsi="Arial" w:cs="Arial"/>
          <w:b/>
          <w:bCs/>
          <w:sz w:val="19"/>
          <w:szCs w:val="19"/>
        </w:rPr>
        <w:t>the</w:t>
      </w:r>
      <w:proofErr w:type="spellEnd"/>
      <w:r w:rsidR="0087163E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="0087163E">
        <w:rPr>
          <w:rFonts w:ascii="Arial" w:hAnsi="Arial" w:cs="Arial"/>
          <w:b/>
          <w:bCs/>
          <w:sz w:val="19"/>
          <w:szCs w:val="19"/>
        </w:rPr>
        <w:t>entry</w:t>
      </w:r>
      <w:proofErr w:type="spellEnd"/>
      <w:r w:rsidR="0087163E">
        <w:rPr>
          <w:rFonts w:ascii="Arial" w:hAnsi="Arial" w:cs="Arial"/>
          <w:b/>
          <w:bCs/>
          <w:sz w:val="19"/>
          <w:szCs w:val="19"/>
        </w:rPr>
        <w:t xml:space="preserve"> is free</w:t>
      </w:r>
      <w:r w:rsidR="00565431">
        <w:rPr>
          <w:rFonts w:ascii="Arial" w:hAnsi="Arial" w:cs="Arial"/>
          <w:b/>
          <w:bCs/>
          <w:sz w:val="19"/>
          <w:szCs w:val="19"/>
        </w:rPr>
        <w:t xml:space="preserve"> </w:t>
      </w:r>
      <w:r w:rsidR="0087163E">
        <w:rPr>
          <w:rFonts w:ascii="Arial" w:hAnsi="Arial" w:cs="Arial"/>
          <w:b/>
          <w:bCs/>
          <w:sz w:val="19"/>
          <w:szCs w:val="19"/>
        </w:rPr>
        <w:t>!!)</w:t>
      </w:r>
      <w:r w:rsidR="00537DA3" w:rsidRPr="00537DA3">
        <w:rPr>
          <w:rFonts w:ascii="Arial" w:hAnsi="Arial" w:cs="Arial"/>
          <w:b/>
          <w:bCs/>
          <w:sz w:val="19"/>
          <w:szCs w:val="19"/>
        </w:rPr>
        <w:t xml:space="preserve"> </w:t>
      </w:r>
    </w:p>
    <w:p w14:paraId="3FAD410C" w14:textId="336DACD4" w:rsidR="00537DA3" w:rsidRPr="00974E81" w:rsidRDefault="00537DA3" w:rsidP="00537DA3">
      <w:pPr>
        <w:numPr>
          <w:ilvl w:val="0"/>
          <w:numId w:val="6"/>
        </w:numPr>
        <w:spacing w:before="120"/>
        <w:jc w:val="both"/>
        <w:rPr>
          <w:rFonts w:ascii="Arial" w:hAnsi="Arial" w:cs="Arial"/>
          <w:b/>
          <w:bCs/>
          <w:sz w:val="19"/>
          <w:szCs w:val="19"/>
        </w:rPr>
      </w:pPr>
      <w:r w:rsidRPr="00974E81">
        <w:rPr>
          <w:rFonts w:ascii="Arial" w:hAnsi="Arial" w:cs="Arial"/>
          <w:sz w:val="19"/>
          <w:szCs w:val="19"/>
        </w:rPr>
        <w:t>Az O.L.G</w:t>
      </w:r>
      <w:proofErr w:type="gramStart"/>
      <w:r w:rsidRPr="00974E81">
        <w:rPr>
          <w:rFonts w:ascii="Arial" w:hAnsi="Arial" w:cs="Arial"/>
          <w:sz w:val="19"/>
          <w:szCs w:val="19"/>
        </w:rPr>
        <w:t>.C.</w:t>
      </w:r>
      <w:proofErr w:type="gramEnd"/>
      <w:r w:rsidRPr="00974E81">
        <w:rPr>
          <w:rFonts w:ascii="Arial" w:hAnsi="Arial" w:cs="Arial"/>
          <w:sz w:val="19"/>
          <w:szCs w:val="19"/>
        </w:rPr>
        <w:t xml:space="preserve"> tagjainak / The </w:t>
      </w:r>
      <w:proofErr w:type="spellStart"/>
      <w:r w:rsidRPr="00974E81">
        <w:rPr>
          <w:rFonts w:ascii="Arial" w:hAnsi="Arial" w:cs="Arial"/>
          <w:sz w:val="19"/>
          <w:szCs w:val="19"/>
        </w:rPr>
        <w:t>members</w:t>
      </w:r>
      <w:proofErr w:type="spellEnd"/>
      <w:r w:rsidRPr="00974E81">
        <w:rPr>
          <w:rFonts w:ascii="Arial" w:hAnsi="Arial" w:cs="Arial"/>
          <w:sz w:val="19"/>
          <w:szCs w:val="19"/>
        </w:rPr>
        <w:t xml:space="preserve"> of O.L.G</w:t>
      </w:r>
      <w:proofErr w:type="gramStart"/>
      <w:r w:rsidRPr="00974E81">
        <w:rPr>
          <w:rFonts w:ascii="Arial" w:hAnsi="Arial" w:cs="Arial"/>
          <w:sz w:val="19"/>
          <w:szCs w:val="19"/>
        </w:rPr>
        <w:t>.C.</w:t>
      </w:r>
      <w:proofErr w:type="gramEnd"/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b/>
          <w:bCs/>
          <w:sz w:val="19"/>
          <w:szCs w:val="19"/>
        </w:rPr>
        <w:t xml:space="preserve">   </w:t>
      </w:r>
      <w:r w:rsidRPr="00974E81"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 w:rsidR="00DF5E85">
        <w:rPr>
          <w:rFonts w:ascii="Arial" w:hAnsi="Arial" w:cs="Arial"/>
          <w:b/>
          <w:bCs/>
          <w:sz w:val="19"/>
          <w:szCs w:val="19"/>
        </w:rPr>
        <w:t xml:space="preserve"> </w:t>
      </w:r>
      <w:r w:rsidR="00633CE7">
        <w:rPr>
          <w:rFonts w:ascii="Arial" w:hAnsi="Arial" w:cs="Arial"/>
          <w:b/>
          <w:bCs/>
          <w:sz w:val="19"/>
          <w:szCs w:val="19"/>
        </w:rPr>
        <w:t>9</w:t>
      </w:r>
      <w:r w:rsidRPr="00974E81">
        <w:rPr>
          <w:rFonts w:ascii="Arial" w:hAnsi="Arial" w:cs="Arial"/>
          <w:b/>
          <w:bCs/>
          <w:sz w:val="19"/>
          <w:szCs w:val="19"/>
        </w:rPr>
        <w:t>.000 HUF</w:t>
      </w:r>
    </w:p>
    <w:p w14:paraId="74A53183" w14:textId="77777777" w:rsidR="00537DA3" w:rsidRPr="00974E81" w:rsidRDefault="00537DA3" w:rsidP="006D4BC5">
      <w:pPr>
        <w:ind w:firstLine="708"/>
        <w:jc w:val="both"/>
        <w:rPr>
          <w:rFonts w:ascii="Arial" w:hAnsi="Arial" w:cs="Arial"/>
          <w:sz w:val="19"/>
          <w:szCs w:val="19"/>
          <w:lang w:val="en-US"/>
        </w:rPr>
      </w:pPr>
      <w:r w:rsidRPr="00974E81">
        <w:rPr>
          <w:rFonts w:ascii="Arial" w:hAnsi="Arial" w:cs="Arial"/>
          <w:b/>
          <w:bCs/>
          <w:sz w:val="19"/>
          <w:szCs w:val="19"/>
        </w:rPr>
        <w:t>/</w:t>
      </w:r>
      <w:r w:rsidRPr="00974E81">
        <w:rPr>
          <w:rFonts w:ascii="Arial" w:hAnsi="Arial" w:cs="Arial"/>
          <w:sz w:val="19"/>
          <w:szCs w:val="19"/>
        </w:rPr>
        <w:t>kivéve bronz tagsággal rendelkezőknek</w:t>
      </w:r>
      <w:r w:rsidRPr="00974E81">
        <w:rPr>
          <w:rFonts w:ascii="Arial" w:hAnsi="Arial" w:cs="Arial"/>
          <w:b/>
          <w:bCs/>
          <w:sz w:val="19"/>
          <w:szCs w:val="19"/>
        </w:rPr>
        <w:t xml:space="preserve"> / </w:t>
      </w:r>
      <w:r w:rsidRPr="00974E81">
        <w:rPr>
          <w:rFonts w:ascii="Arial" w:hAnsi="Arial" w:cs="Arial"/>
          <w:sz w:val="19"/>
          <w:szCs w:val="19"/>
          <w:lang w:val="en-US"/>
        </w:rPr>
        <w:t>with the exception of bronze card holders/</w:t>
      </w:r>
    </w:p>
    <w:p w14:paraId="00696BB9" w14:textId="3C8A8903" w:rsidR="00537DA3" w:rsidRPr="00974E81" w:rsidRDefault="00537DA3" w:rsidP="00537DA3">
      <w:pPr>
        <w:numPr>
          <w:ilvl w:val="0"/>
          <w:numId w:val="6"/>
        </w:numPr>
        <w:jc w:val="both"/>
        <w:rPr>
          <w:rFonts w:ascii="Arial" w:hAnsi="Arial" w:cs="Arial"/>
          <w:sz w:val="19"/>
          <w:szCs w:val="19"/>
          <w:lang w:val="en-US"/>
        </w:rPr>
      </w:pPr>
      <w:r w:rsidRPr="00974E81">
        <w:rPr>
          <w:rFonts w:ascii="Arial" w:hAnsi="Arial" w:cs="Arial"/>
          <w:sz w:val="19"/>
          <w:szCs w:val="19"/>
        </w:rPr>
        <w:t xml:space="preserve">Más golf klubok tagjainak / The </w:t>
      </w:r>
      <w:proofErr w:type="spellStart"/>
      <w:r w:rsidRPr="00974E81">
        <w:rPr>
          <w:rFonts w:ascii="Arial" w:hAnsi="Arial" w:cs="Arial"/>
          <w:sz w:val="19"/>
          <w:szCs w:val="19"/>
        </w:rPr>
        <w:t>members</w:t>
      </w:r>
      <w:proofErr w:type="spellEnd"/>
      <w:r w:rsidRPr="00974E81">
        <w:rPr>
          <w:rFonts w:ascii="Arial" w:hAnsi="Arial" w:cs="Arial"/>
          <w:sz w:val="19"/>
          <w:szCs w:val="19"/>
        </w:rPr>
        <w:t xml:space="preserve"> of </w:t>
      </w:r>
      <w:proofErr w:type="spellStart"/>
      <w:r w:rsidRPr="00974E81">
        <w:rPr>
          <w:rFonts w:ascii="Arial" w:hAnsi="Arial" w:cs="Arial"/>
          <w:sz w:val="19"/>
          <w:szCs w:val="19"/>
        </w:rPr>
        <w:t>other</w:t>
      </w:r>
      <w:proofErr w:type="spellEnd"/>
      <w:r w:rsidRPr="00974E81">
        <w:rPr>
          <w:rFonts w:ascii="Arial" w:hAnsi="Arial" w:cs="Arial"/>
          <w:sz w:val="19"/>
          <w:szCs w:val="19"/>
        </w:rPr>
        <w:t xml:space="preserve"> golf </w:t>
      </w:r>
      <w:proofErr w:type="spellStart"/>
      <w:r w:rsidRPr="00974E81">
        <w:rPr>
          <w:rFonts w:ascii="Arial" w:hAnsi="Arial" w:cs="Arial"/>
          <w:sz w:val="19"/>
          <w:szCs w:val="19"/>
        </w:rPr>
        <w:t>clubs</w:t>
      </w:r>
      <w:proofErr w:type="spellEnd"/>
      <w:r w:rsidRPr="00974E81">
        <w:rPr>
          <w:rFonts w:ascii="Arial" w:hAnsi="Arial" w:cs="Arial"/>
          <w:sz w:val="19"/>
          <w:szCs w:val="19"/>
        </w:rPr>
        <w:t>:</w:t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sz w:val="19"/>
          <w:szCs w:val="19"/>
        </w:rPr>
        <w:tab/>
      </w:r>
      <w:r w:rsidRPr="00974E81">
        <w:rPr>
          <w:rFonts w:ascii="Arial" w:hAnsi="Arial" w:cs="Arial"/>
          <w:b/>
          <w:bCs/>
          <w:sz w:val="19"/>
          <w:szCs w:val="19"/>
        </w:rPr>
        <w:t xml:space="preserve">           </w:t>
      </w:r>
      <w:r>
        <w:rPr>
          <w:rFonts w:ascii="Arial" w:hAnsi="Arial" w:cs="Arial"/>
          <w:b/>
          <w:bCs/>
          <w:sz w:val="19"/>
          <w:szCs w:val="19"/>
        </w:rPr>
        <w:tab/>
        <w:t>2</w:t>
      </w:r>
      <w:r w:rsidR="00626095">
        <w:rPr>
          <w:rFonts w:ascii="Arial" w:hAnsi="Arial" w:cs="Arial"/>
          <w:b/>
          <w:bCs/>
          <w:sz w:val="19"/>
          <w:szCs w:val="19"/>
        </w:rPr>
        <w:t>5</w:t>
      </w:r>
      <w:r w:rsidRPr="00974E81">
        <w:rPr>
          <w:rFonts w:ascii="Arial" w:hAnsi="Arial" w:cs="Arial"/>
          <w:b/>
          <w:bCs/>
          <w:sz w:val="19"/>
          <w:szCs w:val="19"/>
        </w:rPr>
        <w:t>.000 HUF</w:t>
      </w:r>
    </w:p>
    <w:bookmarkEnd w:id="0"/>
    <w:bookmarkEnd w:id="1"/>
    <w:p w14:paraId="675658DE" w14:textId="77777777" w:rsidR="002D486E" w:rsidRPr="00E14F20" w:rsidRDefault="002D486E" w:rsidP="00537DA3">
      <w:pPr>
        <w:ind w:left="360"/>
        <w:jc w:val="both"/>
        <w:rPr>
          <w:rFonts w:ascii="Arial" w:hAnsi="Arial" w:cs="Arial"/>
          <w:sz w:val="19"/>
          <w:szCs w:val="19"/>
          <w:lang w:val="en-US"/>
        </w:rPr>
      </w:pPr>
    </w:p>
    <w:p w14:paraId="769C337C" w14:textId="77777777" w:rsidR="002D486E" w:rsidRPr="00E14F20" w:rsidRDefault="002D486E" w:rsidP="002D486E">
      <w:pPr>
        <w:spacing w:before="120"/>
        <w:jc w:val="both"/>
        <w:rPr>
          <w:rFonts w:ascii="Arial" w:hAnsi="Arial" w:cs="Arial"/>
          <w:b/>
          <w:bCs/>
          <w:sz w:val="19"/>
          <w:szCs w:val="19"/>
        </w:rPr>
      </w:pPr>
      <w:r w:rsidRPr="00E14F20">
        <w:rPr>
          <w:rFonts w:ascii="Arial" w:hAnsi="Arial" w:cs="Arial"/>
          <w:b/>
          <w:bCs/>
          <w:sz w:val="19"/>
          <w:szCs w:val="19"/>
        </w:rPr>
        <w:t xml:space="preserve">A nevezési díj tartalmazza /The </w:t>
      </w:r>
      <w:r w:rsidRPr="00E14F20">
        <w:rPr>
          <w:rFonts w:ascii="Arial" w:hAnsi="Arial" w:cs="Arial"/>
          <w:b/>
          <w:bCs/>
          <w:sz w:val="19"/>
          <w:szCs w:val="19"/>
          <w:lang w:val="en-US"/>
        </w:rPr>
        <w:t>entry fee includes</w:t>
      </w:r>
      <w:r w:rsidRPr="00E14F20">
        <w:rPr>
          <w:rFonts w:ascii="Arial" w:hAnsi="Arial" w:cs="Arial"/>
          <w:b/>
          <w:bCs/>
          <w:sz w:val="19"/>
          <w:szCs w:val="19"/>
        </w:rPr>
        <w:t>:</w:t>
      </w:r>
    </w:p>
    <w:p w14:paraId="6170076B" w14:textId="77777777" w:rsidR="002D486E" w:rsidRPr="00E14F20" w:rsidRDefault="002D486E" w:rsidP="002D486E">
      <w:pPr>
        <w:numPr>
          <w:ilvl w:val="0"/>
          <w:numId w:val="3"/>
        </w:numPr>
        <w:spacing w:before="60"/>
        <w:ind w:left="714" w:hanging="357"/>
        <w:jc w:val="both"/>
        <w:rPr>
          <w:rFonts w:ascii="Arial" w:hAnsi="Arial" w:cs="Arial"/>
          <w:sz w:val="19"/>
          <w:szCs w:val="19"/>
        </w:rPr>
      </w:pPr>
      <w:proofErr w:type="spellStart"/>
      <w:r w:rsidRPr="00E14F20">
        <w:rPr>
          <w:rFonts w:ascii="Arial" w:hAnsi="Arial" w:cs="Arial"/>
          <w:sz w:val="19"/>
          <w:szCs w:val="19"/>
        </w:rPr>
        <w:t>greenfee-t</w:t>
      </w:r>
      <w:proofErr w:type="spellEnd"/>
      <w:r w:rsidRPr="00E14F20">
        <w:rPr>
          <w:rFonts w:ascii="Arial" w:hAnsi="Arial" w:cs="Arial"/>
          <w:sz w:val="19"/>
          <w:szCs w:val="19"/>
        </w:rPr>
        <w:t xml:space="preserve"> a verseny napján / </w:t>
      </w:r>
      <w:r w:rsidRPr="00E14F20">
        <w:rPr>
          <w:rFonts w:ascii="Arial" w:hAnsi="Arial" w:cs="Arial"/>
          <w:sz w:val="19"/>
          <w:szCs w:val="19"/>
          <w:lang w:val="en-US"/>
        </w:rPr>
        <w:t xml:space="preserve">the </w:t>
      </w:r>
      <w:proofErr w:type="spellStart"/>
      <w:r w:rsidRPr="00E14F20">
        <w:rPr>
          <w:rFonts w:ascii="Arial" w:hAnsi="Arial" w:cs="Arial"/>
          <w:sz w:val="19"/>
          <w:szCs w:val="19"/>
          <w:lang w:val="en-US"/>
        </w:rPr>
        <w:t>greenfee</w:t>
      </w:r>
      <w:proofErr w:type="spellEnd"/>
      <w:r w:rsidRPr="00E14F20">
        <w:rPr>
          <w:rFonts w:ascii="Arial" w:hAnsi="Arial" w:cs="Arial"/>
          <w:sz w:val="19"/>
          <w:szCs w:val="19"/>
          <w:lang w:val="en-US"/>
        </w:rPr>
        <w:t xml:space="preserve"> on the day of the tournament</w:t>
      </w:r>
    </w:p>
    <w:p w14:paraId="21D978F4" w14:textId="77777777" w:rsidR="002D486E" w:rsidRPr="007B24A2" w:rsidRDefault="002D486E" w:rsidP="007B24A2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E14F20">
        <w:rPr>
          <w:rFonts w:ascii="Arial" w:hAnsi="Arial" w:cs="Arial"/>
          <w:sz w:val="19"/>
          <w:szCs w:val="19"/>
        </w:rPr>
        <w:t xml:space="preserve">snack az indulásnál / </w:t>
      </w:r>
      <w:r w:rsidRPr="00E14F20">
        <w:rPr>
          <w:rFonts w:ascii="Arial" w:hAnsi="Arial" w:cs="Arial"/>
          <w:sz w:val="19"/>
          <w:szCs w:val="19"/>
          <w:lang w:val="en-US"/>
        </w:rPr>
        <w:t xml:space="preserve">snack </w:t>
      </w:r>
      <w:proofErr w:type="spellStart"/>
      <w:r w:rsidRPr="00E14F20">
        <w:rPr>
          <w:rFonts w:ascii="Arial" w:hAnsi="Arial" w:cs="Arial"/>
          <w:sz w:val="19"/>
          <w:szCs w:val="19"/>
          <w:lang w:val="en-US"/>
        </w:rPr>
        <w:t>bag</w:t>
      </w:r>
      <w:proofErr w:type="spellEnd"/>
      <w:r w:rsidRPr="00E14F20">
        <w:rPr>
          <w:rFonts w:ascii="Arial" w:hAnsi="Arial" w:cs="Arial"/>
          <w:sz w:val="19"/>
          <w:szCs w:val="19"/>
          <w:lang w:val="en-US"/>
        </w:rPr>
        <w:t xml:space="preserve"> at the start</w:t>
      </w:r>
    </w:p>
    <w:p w14:paraId="2F01DD64" w14:textId="77777777" w:rsidR="000518FE" w:rsidRPr="00E14F20" w:rsidRDefault="009C1519" w:rsidP="000518FE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  <w:lang w:val="en-US"/>
        </w:rPr>
      </w:pPr>
      <w:r w:rsidRPr="00E14F20">
        <w:rPr>
          <w:rFonts w:ascii="Arial" w:hAnsi="Arial" w:cs="Arial"/>
          <w:sz w:val="19"/>
          <w:szCs w:val="19"/>
        </w:rPr>
        <w:t>a versenyt követő</w:t>
      </w:r>
      <w:r w:rsidR="000518FE" w:rsidRPr="00E14F20">
        <w:rPr>
          <w:rFonts w:ascii="Arial" w:hAnsi="Arial" w:cs="Arial"/>
          <w:sz w:val="19"/>
          <w:szCs w:val="19"/>
        </w:rPr>
        <w:t xml:space="preserve"> részvételt a főszponzor által felkínált büféebéden / </w:t>
      </w:r>
      <w:r w:rsidR="000518FE" w:rsidRPr="00E14F20">
        <w:rPr>
          <w:rFonts w:ascii="Arial" w:hAnsi="Arial" w:cs="Arial"/>
          <w:sz w:val="19"/>
          <w:szCs w:val="19"/>
          <w:lang w:val="en-US"/>
        </w:rPr>
        <w:t>after the competition participation on the buffet-lunch offered by the main sponsor</w:t>
      </w:r>
    </w:p>
    <w:p w14:paraId="75971A5E" w14:textId="64C84157" w:rsidR="00D56C14" w:rsidRDefault="000518FE" w:rsidP="009C1519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19"/>
          <w:szCs w:val="19"/>
          <w:lang w:val="en-US"/>
        </w:rPr>
      </w:pPr>
      <w:r w:rsidRPr="00E14F20">
        <w:rPr>
          <w:rFonts w:ascii="Arial" w:hAnsi="Arial" w:cs="Arial"/>
          <w:b/>
          <w:bCs/>
          <w:sz w:val="19"/>
          <w:szCs w:val="19"/>
        </w:rPr>
        <w:t>kísérőknek a versenyt követő ebéden való részvé</w:t>
      </w:r>
      <w:r w:rsidR="006C55D9">
        <w:rPr>
          <w:rFonts w:ascii="Arial" w:hAnsi="Arial" w:cs="Arial"/>
          <w:b/>
          <w:bCs/>
          <w:sz w:val="19"/>
          <w:szCs w:val="19"/>
        </w:rPr>
        <w:t>tel 5</w:t>
      </w:r>
      <w:r w:rsidRPr="00E14F20">
        <w:rPr>
          <w:rFonts w:ascii="Arial" w:hAnsi="Arial" w:cs="Arial"/>
          <w:b/>
          <w:bCs/>
          <w:sz w:val="19"/>
          <w:szCs w:val="19"/>
        </w:rPr>
        <w:t xml:space="preserve">.500 HUF / </w:t>
      </w:r>
      <w:r w:rsidRPr="00E14F20">
        <w:rPr>
          <w:rFonts w:ascii="Arial" w:hAnsi="Arial" w:cs="Arial"/>
          <w:b/>
          <w:bCs/>
          <w:sz w:val="19"/>
          <w:szCs w:val="19"/>
          <w:lang w:val="en-US"/>
        </w:rPr>
        <w:t>for those who are not going to play in the tournament the participation fee for the lunch</w:t>
      </w:r>
      <w:r w:rsidR="009C1519" w:rsidRPr="00E14F20">
        <w:rPr>
          <w:rFonts w:ascii="Arial" w:hAnsi="Arial" w:cs="Arial"/>
          <w:b/>
          <w:bCs/>
          <w:sz w:val="19"/>
          <w:szCs w:val="19"/>
          <w:lang w:val="en-US"/>
        </w:rPr>
        <w:t>-</w:t>
      </w:r>
      <w:r w:rsidR="006C55D9">
        <w:rPr>
          <w:rFonts w:ascii="Arial" w:hAnsi="Arial" w:cs="Arial"/>
          <w:b/>
          <w:bCs/>
          <w:sz w:val="19"/>
          <w:szCs w:val="19"/>
          <w:lang w:val="en-US"/>
        </w:rPr>
        <w:t>party is 5</w:t>
      </w:r>
      <w:r w:rsidRPr="00E14F20">
        <w:rPr>
          <w:rFonts w:ascii="Arial" w:hAnsi="Arial" w:cs="Arial"/>
          <w:b/>
          <w:bCs/>
          <w:sz w:val="19"/>
          <w:szCs w:val="19"/>
          <w:lang w:val="en-US"/>
        </w:rPr>
        <w:t>.500 HU</w:t>
      </w:r>
      <w:r w:rsidR="009C1519" w:rsidRPr="00E14F20">
        <w:rPr>
          <w:rFonts w:ascii="Arial" w:hAnsi="Arial" w:cs="Arial"/>
          <w:b/>
          <w:bCs/>
          <w:sz w:val="19"/>
          <w:szCs w:val="19"/>
          <w:lang w:val="en-US"/>
        </w:rPr>
        <w:t>F</w:t>
      </w:r>
      <w:r w:rsidR="0087163E">
        <w:rPr>
          <w:rFonts w:ascii="Arial" w:hAnsi="Arial" w:cs="Arial"/>
          <w:b/>
          <w:bCs/>
          <w:sz w:val="19"/>
          <w:szCs w:val="19"/>
          <w:lang w:val="en-US"/>
        </w:rPr>
        <w:t xml:space="preserve"> (</w:t>
      </w:r>
      <w:r w:rsidR="00941C41">
        <w:rPr>
          <w:rFonts w:ascii="Arial" w:hAnsi="Arial" w:cs="Arial"/>
          <w:b/>
          <w:bCs/>
          <w:sz w:val="19"/>
          <w:szCs w:val="19"/>
          <w:lang w:val="en-US"/>
        </w:rPr>
        <w:t xml:space="preserve">A </w:t>
      </w:r>
      <w:proofErr w:type="spellStart"/>
      <w:r w:rsidR="00941C41">
        <w:rPr>
          <w:rFonts w:ascii="Arial" w:hAnsi="Arial" w:cs="Arial"/>
          <w:b/>
          <w:bCs/>
          <w:sz w:val="19"/>
          <w:szCs w:val="19"/>
          <w:lang w:val="en-US"/>
        </w:rPr>
        <w:t>Hödlmayr</w:t>
      </w:r>
      <w:proofErr w:type="spellEnd"/>
      <w:r w:rsidR="00941C41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proofErr w:type="spellStart"/>
      <w:r w:rsidR="00941C41">
        <w:rPr>
          <w:rFonts w:ascii="Arial" w:hAnsi="Arial" w:cs="Arial"/>
          <w:b/>
          <w:bCs/>
          <w:sz w:val="19"/>
          <w:szCs w:val="19"/>
          <w:lang w:val="en-US"/>
        </w:rPr>
        <w:t>vendégek</w:t>
      </w:r>
      <w:proofErr w:type="spellEnd"/>
      <w:r w:rsidR="00941C41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proofErr w:type="spellStart"/>
      <w:r w:rsidR="00941C41">
        <w:rPr>
          <w:rFonts w:ascii="Arial" w:hAnsi="Arial" w:cs="Arial"/>
          <w:b/>
          <w:bCs/>
          <w:sz w:val="19"/>
          <w:szCs w:val="19"/>
          <w:lang w:val="en-US"/>
        </w:rPr>
        <w:t>számára</w:t>
      </w:r>
      <w:proofErr w:type="spellEnd"/>
      <w:r w:rsidR="00941C41">
        <w:rPr>
          <w:rFonts w:ascii="Arial" w:hAnsi="Arial" w:cs="Arial"/>
          <w:b/>
          <w:bCs/>
          <w:sz w:val="19"/>
          <w:szCs w:val="19"/>
          <w:lang w:val="en-US"/>
        </w:rPr>
        <w:t xml:space="preserve"> a </w:t>
      </w:r>
      <w:proofErr w:type="spellStart"/>
      <w:r w:rsidR="00941C41">
        <w:rPr>
          <w:rFonts w:ascii="Arial" w:hAnsi="Arial" w:cs="Arial"/>
          <w:b/>
          <w:bCs/>
          <w:sz w:val="19"/>
          <w:szCs w:val="19"/>
          <w:lang w:val="en-US"/>
        </w:rPr>
        <w:t>büféebéd</w:t>
      </w:r>
      <w:proofErr w:type="spellEnd"/>
      <w:r w:rsidR="00941C41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proofErr w:type="spellStart"/>
      <w:r w:rsidR="00941C41">
        <w:rPr>
          <w:rFonts w:ascii="Arial" w:hAnsi="Arial" w:cs="Arial"/>
          <w:b/>
          <w:bCs/>
          <w:sz w:val="19"/>
          <w:szCs w:val="19"/>
          <w:lang w:val="en-US"/>
        </w:rPr>
        <w:t>díjmentes</w:t>
      </w:r>
      <w:proofErr w:type="spellEnd"/>
      <w:r w:rsidR="00941C41">
        <w:rPr>
          <w:rFonts w:ascii="Arial" w:hAnsi="Arial" w:cs="Arial"/>
          <w:b/>
          <w:bCs/>
          <w:sz w:val="19"/>
          <w:szCs w:val="19"/>
          <w:lang w:val="en-US"/>
        </w:rPr>
        <w:t>/</w:t>
      </w:r>
      <w:r w:rsidR="0087163E">
        <w:rPr>
          <w:rFonts w:ascii="Arial" w:hAnsi="Arial" w:cs="Arial"/>
          <w:b/>
          <w:bCs/>
          <w:sz w:val="19"/>
          <w:szCs w:val="19"/>
          <w:lang w:val="en-US"/>
        </w:rPr>
        <w:t xml:space="preserve">for the </w:t>
      </w:r>
      <w:proofErr w:type="spellStart"/>
      <w:r w:rsidR="0087163E">
        <w:rPr>
          <w:rFonts w:ascii="Arial" w:hAnsi="Arial" w:cs="Arial"/>
          <w:b/>
          <w:bCs/>
          <w:sz w:val="19"/>
          <w:szCs w:val="19"/>
          <w:lang w:val="en-US"/>
        </w:rPr>
        <w:t>Hödlmayr</w:t>
      </w:r>
      <w:proofErr w:type="spellEnd"/>
      <w:r w:rsidR="0087163E">
        <w:rPr>
          <w:rFonts w:ascii="Arial" w:hAnsi="Arial" w:cs="Arial"/>
          <w:b/>
          <w:bCs/>
          <w:sz w:val="19"/>
          <w:szCs w:val="19"/>
          <w:lang w:val="en-US"/>
        </w:rPr>
        <w:t xml:space="preserve"> partners the lunch-party is </w:t>
      </w:r>
      <w:proofErr w:type="gramStart"/>
      <w:r w:rsidR="0087163E">
        <w:rPr>
          <w:rFonts w:ascii="Arial" w:hAnsi="Arial" w:cs="Arial"/>
          <w:b/>
          <w:bCs/>
          <w:sz w:val="19"/>
          <w:szCs w:val="19"/>
          <w:lang w:val="en-US"/>
        </w:rPr>
        <w:t>free</w:t>
      </w:r>
      <w:r w:rsidR="00565431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r w:rsidR="0087163E">
        <w:rPr>
          <w:rFonts w:ascii="Arial" w:hAnsi="Arial" w:cs="Arial"/>
          <w:b/>
          <w:bCs/>
          <w:sz w:val="19"/>
          <w:szCs w:val="19"/>
          <w:lang w:val="en-US"/>
        </w:rPr>
        <w:t>!</w:t>
      </w:r>
      <w:proofErr w:type="gramEnd"/>
      <w:r w:rsidR="0087163E">
        <w:rPr>
          <w:rFonts w:ascii="Arial" w:hAnsi="Arial" w:cs="Arial"/>
          <w:b/>
          <w:bCs/>
          <w:sz w:val="19"/>
          <w:szCs w:val="19"/>
          <w:lang w:val="en-US"/>
        </w:rPr>
        <w:t>!)</w:t>
      </w:r>
    </w:p>
    <w:p w14:paraId="0C78F4A2" w14:textId="77777777" w:rsidR="00E63870" w:rsidRDefault="00E63870" w:rsidP="00E63870">
      <w:pPr>
        <w:jc w:val="both"/>
        <w:rPr>
          <w:rFonts w:ascii="Arial" w:hAnsi="Arial" w:cs="Arial"/>
          <w:b/>
          <w:bCs/>
          <w:sz w:val="19"/>
          <w:szCs w:val="19"/>
          <w:lang w:val="en-US"/>
        </w:rPr>
      </w:pPr>
    </w:p>
    <w:p w14:paraId="174DAF0A" w14:textId="77777777" w:rsidR="00E63870" w:rsidRDefault="00E63870" w:rsidP="00E63870">
      <w:pPr>
        <w:jc w:val="center"/>
        <w:rPr>
          <w:rFonts w:ascii="Arial" w:hAnsi="Arial" w:cs="Arial"/>
          <w:b/>
          <w:bCs/>
          <w:sz w:val="19"/>
          <w:szCs w:val="19"/>
          <w:lang w:val="en-US"/>
        </w:rPr>
      </w:pPr>
    </w:p>
    <w:p w14:paraId="4A5D171C" w14:textId="3F3DE292" w:rsidR="00E63870" w:rsidRDefault="00E63870" w:rsidP="00E63870">
      <w:pPr>
        <w:jc w:val="center"/>
        <w:rPr>
          <w:rFonts w:ascii="Arial" w:hAnsi="Arial" w:cs="Arial"/>
          <w:b/>
          <w:bCs/>
          <w:sz w:val="19"/>
          <w:szCs w:val="19"/>
          <w:lang w:val="en-US"/>
        </w:rPr>
      </w:pPr>
      <w:proofErr w:type="spellStart"/>
      <w:r>
        <w:rPr>
          <w:rFonts w:ascii="Arial" w:hAnsi="Arial" w:cs="Arial"/>
          <w:b/>
          <w:bCs/>
          <w:sz w:val="19"/>
          <w:szCs w:val="19"/>
          <w:lang w:val="en-US"/>
        </w:rPr>
        <w:t>Jó</w:t>
      </w:r>
      <w:proofErr w:type="spellEnd"/>
      <w:r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  <w:lang w:val="en-US"/>
        </w:rPr>
        <w:t>játékot</w:t>
      </w:r>
      <w:proofErr w:type="spellEnd"/>
      <w:r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  <w:lang w:val="en-US"/>
        </w:rPr>
        <w:t>kíván</w:t>
      </w:r>
      <w:proofErr w:type="spellEnd"/>
      <w:r>
        <w:rPr>
          <w:rFonts w:ascii="Arial" w:hAnsi="Arial" w:cs="Arial"/>
          <w:b/>
          <w:bCs/>
          <w:sz w:val="19"/>
          <w:szCs w:val="19"/>
          <w:lang w:val="en-US"/>
        </w:rPr>
        <w:t xml:space="preserve"> a </w:t>
      </w:r>
      <w:proofErr w:type="spellStart"/>
      <w:r>
        <w:rPr>
          <w:rFonts w:ascii="Arial" w:hAnsi="Arial" w:cs="Arial"/>
          <w:b/>
          <w:bCs/>
          <w:sz w:val="19"/>
          <w:szCs w:val="19"/>
          <w:lang w:val="en-US"/>
        </w:rPr>
        <w:t>Hödlmayr</w:t>
      </w:r>
      <w:proofErr w:type="spellEnd"/>
      <w:r>
        <w:rPr>
          <w:rFonts w:ascii="Arial" w:hAnsi="Arial" w:cs="Arial"/>
          <w:b/>
          <w:bCs/>
          <w:sz w:val="19"/>
          <w:szCs w:val="19"/>
          <w:lang w:val="en-US"/>
        </w:rPr>
        <w:t xml:space="preserve"> Kft </w:t>
      </w:r>
      <w:proofErr w:type="spellStart"/>
      <w:r>
        <w:rPr>
          <w:rFonts w:ascii="Arial" w:hAnsi="Arial" w:cs="Arial"/>
          <w:b/>
          <w:bCs/>
          <w:sz w:val="19"/>
          <w:szCs w:val="19"/>
          <w:lang w:val="en-US"/>
        </w:rPr>
        <w:t>és</w:t>
      </w:r>
      <w:proofErr w:type="spellEnd"/>
      <w:r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19"/>
          <w:szCs w:val="19"/>
          <w:lang w:val="en-US"/>
        </w:rPr>
        <w:t>az</w:t>
      </w:r>
      <w:proofErr w:type="spellEnd"/>
      <w:proofErr w:type="gramEnd"/>
      <w:r>
        <w:rPr>
          <w:rFonts w:ascii="Arial" w:hAnsi="Arial" w:cs="Arial"/>
          <w:b/>
          <w:bCs/>
          <w:sz w:val="19"/>
          <w:szCs w:val="19"/>
          <w:lang w:val="en-US"/>
        </w:rPr>
        <w:t xml:space="preserve"> Old Lake Golf Club!</w:t>
      </w:r>
    </w:p>
    <w:p w14:paraId="1A40D15A" w14:textId="704C6EA7" w:rsidR="00E63870" w:rsidRPr="00E14F20" w:rsidRDefault="00E63870" w:rsidP="00E63870">
      <w:pPr>
        <w:jc w:val="center"/>
        <w:rPr>
          <w:rFonts w:ascii="Arial" w:hAnsi="Arial" w:cs="Arial"/>
          <w:b/>
          <w:bCs/>
          <w:sz w:val="19"/>
          <w:szCs w:val="19"/>
          <w:lang w:val="en-US"/>
        </w:rPr>
      </w:pPr>
      <w:proofErr w:type="spellStart"/>
      <w:r>
        <w:rPr>
          <w:rFonts w:ascii="Arial" w:hAnsi="Arial" w:cs="Arial"/>
          <w:b/>
          <w:bCs/>
          <w:sz w:val="19"/>
          <w:szCs w:val="19"/>
          <w:lang w:val="en-US"/>
        </w:rPr>
        <w:t>Hödlmayr</w:t>
      </w:r>
      <w:proofErr w:type="spellEnd"/>
      <w:r>
        <w:rPr>
          <w:rFonts w:ascii="Arial" w:hAnsi="Arial" w:cs="Arial"/>
          <w:b/>
          <w:bCs/>
          <w:sz w:val="19"/>
          <w:szCs w:val="19"/>
          <w:lang w:val="en-US"/>
        </w:rPr>
        <w:t xml:space="preserve"> Ltd &amp; Old Lake Golf Club wish you a pleasant co</w:t>
      </w:r>
      <w:bookmarkStart w:id="2" w:name="_GoBack"/>
      <w:bookmarkEnd w:id="2"/>
      <w:r>
        <w:rPr>
          <w:rFonts w:ascii="Arial" w:hAnsi="Arial" w:cs="Arial"/>
          <w:b/>
          <w:bCs/>
          <w:sz w:val="19"/>
          <w:szCs w:val="19"/>
          <w:lang w:val="en-US"/>
        </w:rPr>
        <w:t>mpetition!</w:t>
      </w:r>
    </w:p>
    <w:sectPr w:rsidR="00E63870" w:rsidRPr="00E14F20" w:rsidSect="009833E7">
      <w:headerReference w:type="default" r:id="rId7"/>
      <w:footerReference w:type="default" r:id="rId8"/>
      <w:pgSz w:w="11906" w:h="16838"/>
      <w:pgMar w:top="1417" w:right="74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ABE39" w14:textId="77777777" w:rsidR="00CE08BD" w:rsidRDefault="00CE08BD">
      <w:r>
        <w:separator/>
      </w:r>
    </w:p>
  </w:endnote>
  <w:endnote w:type="continuationSeparator" w:id="0">
    <w:p w14:paraId="571ABC50" w14:textId="77777777" w:rsidR="00CE08BD" w:rsidRDefault="00CE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San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91A37" w14:textId="77777777" w:rsidR="00946A08" w:rsidRDefault="00224B64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6A534F" wp14:editId="580AB4B2">
              <wp:simplePos x="0" y="0"/>
              <wp:positionH relativeFrom="column">
                <wp:posOffset>0</wp:posOffset>
              </wp:positionH>
              <wp:positionV relativeFrom="paragraph">
                <wp:posOffset>289560</wp:posOffset>
              </wp:positionV>
              <wp:extent cx="6400800" cy="0"/>
              <wp:effectExtent l="9525" t="13335" r="9525" b="1524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7097094E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8pt" to="7in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" strokecolor="red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0A4B0" w14:textId="77777777" w:rsidR="00CE08BD" w:rsidRDefault="00CE08BD">
      <w:r>
        <w:separator/>
      </w:r>
    </w:p>
  </w:footnote>
  <w:footnote w:type="continuationSeparator" w:id="0">
    <w:p w14:paraId="5EFEDAB1" w14:textId="77777777" w:rsidR="00CE08BD" w:rsidRDefault="00CE0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F5018" w14:textId="132B0290" w:rsidR="00946A08" w:rsidRDefault="00224B64" w:rsidP="00946A08">
    <w:pPr>
      <w:pStyle w:val="lfej"/>
      <w:jc w:val="righ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F26D76" wp14:editId="555DFAF8">
          <wp:simplePos x="0" y="0"/>
          <wp:positionH relativeFrom="column">
            <wp:posOffset>228600</wp:posOffset>
          </wp:positionH>
          <wp:positionV relativeFrom="paragraph">
            <wp:posOffset>-235585</wp:posOffset>
          </wp:positionV>
          <wp:extent cx="1095375" cy="763905"/>
          <wp:effectExtent l="0" t="0" r="0" b="0"/>
          <wp:wrapNone/>
          <wp:docPr id="3" name="Kép 2" descr="http://www.hunaxon.hu/images/oldlakegol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hunaxon.hu/images/oldlakegolf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636" w:rsidRPr="00B52844">
      <w:rPr>
        <w:rFonts w:ascii="GillSans" w:hAnsi="GillSans"/>
        <w:noProof/>
        <w:color w:val="000000" w:themeColor="text1"/>
        <w:sz w:val="14"/>
        <w:u w:val="single"/>
      </w:rPr>
      <w:drawing>
        <wp:anchor distT="0" distB="0" distL="114300" distR="114300" simplePos="0" relativeHeight="251659776" behindDoc="1" locked="0" layoutInCell="1" allowOverlap="1" wp14:anchorId="232883BB" wp14:editId="645251D5">
          <wp:simplePos x="0" y="0"/>
          <wp:positionH relativeFrom="column">
            <wp:posOffset>4457700</wp:posOffset>
          </wp:positionH>
          <wp:positionV relativeFrom="page">
            <wp:posOffset>447675</wp:posOffset>
          </wp:positionV>
          <wp:extent cx="2110105" cy="384175"/>
          <wp:effectExtent l="0" t="0" r="4445" b="0"/>
          <wp:wrapNone/>
          <wp:docPr id="4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AG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10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376C"/>
    <w:multiLevelType w:val="hybridMultilevel"/>
    <w:tmpl w:val="9D84663A"/>
    <w:lvl w:ilvl="0" w:tplc="EA7AF7A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04E9D"/>
    <w:multiLevelType w:val="hybridMultilevel"/>
    <w:tmpl w:val="B7FEFBD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31409"/>
    <w:multiLevelType w:val="hybridMultilevel"/>
    <w:tmpl w:val="5D3ADDC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D6DC1"/>
    <w:multiLevelType w:val="hybridMultilevel"/>
    <w:tmpl w:val="31C22A54"/>
    <w:lvl w:ilvl="0" w:tplc="28E8C5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BB26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EC72FA"/>
    <w:multiLevelType w:val="hybridMultilevel"/>
    <w:tmpl w:val="CE401F36"/>
    <w:lvl w:ilvl="0" w:tplc="C3366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6E"/>
    <w:rsid w:val="000018AB"/>
    <w:rsid w:val="0000459C"/>
    <w:rsid w:val="000518FE"/>
    <w:rsid w:val="00055019"/>
    <w:rsid w:val="00090E33"/>
    <w:rsid w:val="000C4634"/>
    <w:rsid w:val="001B2E92"/>
    <w:rsid w:val="001B5E82"/>
    <w:rsid w:val="001C0332"/>
    <w:rsid w:val="001D570A"/>
    <w:rsid w:val="001F669E"/>
    <w:rsid w:val="0021549C"/>
    <w:rsid w:val="00224B64"/>
    <w:rsid w:val="00263CC6"/>
    <w:rsid w:val="002C5C6B"/>
    <w:rsid w:val="002D486E"/>
    <w:rsid w:val="0032460D"/>
    <w:rsid w:val="0033495D"/>
    <w:rsid w:val="00350785"/>
    <w:rsid w:val="0035299D"/>
    <w:rsid w:val="003A0B8F"/>
    <w:rsid w:val="003B6F3E"/>
    <w:rsid w:val="003D1696"/>
    <w:rsid w:val="003E5FAB"/>
    <w:rsid w:val="00404C20"/>
    <w:rsid w:val="0044358F"/>
    <w:rsid w:val="004B0432"/>
    <w:rsid w:val="004C09B8"/>
    <w:rsid w:val="004C0B27"/>
    <w:rsid w:val="004C5C93"/>
    <w:rsid w:val="004F6E77"/>
    <w:rsid w:val="00537DA3"/>
    <w:rsid w:val="00565431"/>
    <w:rsid w:val="00571239"/>
    <w:rsid w:val="00603880"/>
    <w:rsid w:val="006132E3"/>
    <w:rsid w:val="00626095"/>
    <w:rsid w:val="00633CE7"/>
    <w:rsid w:val="00636318"/>
    <w:rsid w:val="0068018F"/>
    <w:rsid w:val="006918F2"/>
    <w:rsid w:val="00691C61"/>
    <w:rsid w:val="006C55D9"/>
    <w:rsid w:val="006D4BC5"/>
    <w:rsid w:val="006D5A85"/>
    <w:rsid w:val="00763C77"/>
    <w:rsid w:val="007704D0"/>
    <w:rsid w:val="007734B6"/>
    <w:rsid w:val="00787ECF"/>
    <w:rsid w:val="007A42BA"/>
    <w:rsid w:val="007B0636"/>
    <w:rsid w:val="007B24A2"/>
    <w:rsid w:val="007C6A13"/>
    <w:rsid w:val="007E7836"/>
    <w:rsid w:val="0086367D"/>
    <w:rsid w:val="0087163E"/>
    <w:rsid w:val="008766C6"/>
    <w:rsid w:val="00887E39"/>
    <w:rsid w:val="0089667A"/>
    <w:rsid w:val="00896D1D"/>
    <w:rsid w:val="008A4A63"/>
    <w:rsid w:val="008A5410"/>
    <w:rsid w:val="00941C41"/>
    <w:rsid w:val="00946A08"/>
    <w:rsid w:val="00965E25"/>
    <w:rsid w:val="00970E69"/>
    <w:rsid w:val="009833E7"/>
    <w:rsid w:val="00995B1D"/>
    <w:rsid w:val="009A206A"/>
    <w:rsid w:val="009C1519"/>
    <w:rsid w:val="00AA0AEA"/>
    <w:rsid w:val="00AA14BE"/>
    <w:rsid w:val="00AA47D2"/>
    <w:rsid w:val="00AE082D"/>
    <w:rsid w:val="00B070EA"/>
    <w:rsid w:val="00B61788"/>
    <w:rsid w:val="00B773A7"/>
    <w:rsid w:val="00B85F4B"/>
    <w:rsid w:val="00B96279"/>
    <w:rsid w:val="00C07446"/>
    <w:rsid w:val="00C2448B"/>
    <w:rsid w:val="00C41E9B"/>
    <w:rsid w:val="00C84539"/>
    <w:rsid w:val="00CA02B3"/>
    <w:rsid w:val="00CA0B8F"/>
    <w:rsid w:val="00CE08BD"/>
    <w:rsid w:val="00CF253B"/>
    <w:rsid w:val="00CF3DCD"/>
    <w:rsid w:val="00D44B83"/>
    <w:rsid w:val="00D56C14"/>
    <w:rsid w:val="00DC0C24"/>
    <w:rsid w:val="00DC77B7"/>
    <w:rsid w:val="00DF5E85"/>
    <w:rsid w:val="00E14F20"/>
    <w:rsid w:val="00E63870"/>
    <w:rsid w:val="00EC6482"/>
    <w:rsid w:val="00F10A13"/>
    <w:rsid w:val="00F72FE0"/>
    <w:rsid w:val="00F75803"/>
    <w:rsid w:val="00FA4FF0"/>
    <w:rsid w:val="00FC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B885312"/>
  <w15:chartTrackingRefBased/>
  <w15:docId w15:val="{3AB94798-DDA9-47E7-966E-A38DBA58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D486E"/>
    <w:pPr>
      <w:keepNext/>
      <w:outlineLvl w:val="0"/>
    </w:pPr>
    <w:rPr>
      <w:rFonts w:eastAsia="Arial Unicode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2D486E"/>
    <w:pPr>
      <w:jc w:val="center"/>
    </w:pPr>
    <w:rPr>
      <w:b/>
      <w:bCs/>
      <w:sz w:val="20"/>
      <w:szCs w:val="20"/>
    </w:rPr>
  </w:style>
  <w:style w:type="paragraph" w:styleId="Buborkszveg">
    <w:name w:val="Balloon Text"/>
    <w:basedOn w:val="Norml"/>
    <w:semiHidden/>
    <w:rsid w:val="00263CC6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946A0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46A0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hunaxon.hu/images/oldlakegolf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</vt:lpstr>
    </vt:vector>
  </TitlesOfParts>
  <Company>Old Lake Golf Club</Company>
  <LinksUpToDate>false</LinksUpToDate>
  <CharactersWithSpaces>5007</CharactersWithSpaces>
  <SharedDoc>false</SharedDoc>
  <HLinks>
    <vt:vector size="6" baseType="variant">
      <vt:variant>
        <vt:i4>5636199</vt:i4>
      </vt:variant>
      <vt:variant>
        <vt:i4>-1</vt:i4>
      </vt:variant>
      <vt:variant>
        <vt:i4>2050</vt:i4>
      </vt:variant>
      <vt:variant>
        <vt:i4>1</vt:i4>
      </vt:variant>
      <vt:variant>
        <vt:lpwstr>http://www.hunaxon.hu/images/oldlakegolf_logo.jpg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</dc:title>
  <dc:subject/>
  <dc:creator>Glofclub</dc:creator>
  <cp:keywords/>
  <cp:lastModifiedBy>Reka</cp:lastModifiedBy>
  <cp:revision>3</cp:revision>
  <cp:lastPrinted>2008-04-15T09:49:00Z</cp:lastPrinted>
  <dcterms:created xsi:type="dcterms:W3CDTF">2022-05-13T09:52:00Z</dcterms:created>
  <dcterms:modified xsi:type="dcterms:W3CDTF">2022-05-13T09:58:00Z</dcterms:modified>
</cp:coreProperties>
</file>